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D117" w14:textId="77777777" w:rsidR="00075256" w:rsidRPr="00235BD9" w:rsidRDefault="00920032" w:rsidP="00045A29">
      <w:pPr>
        <w:jc w:val="both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C1A2A48" w14:textId="77777777" w:rsidR="00920032" w:rsidRDefault="00920032" w:rsidP="00690A7B"/>
    <w:p w14:paraId="12D4FE93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0370EF8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8B75EF" w14:paraId="516DEE1D" w14:textId="77777777" w:rsidTr="000B37BA">
        <w:tc>
          <w:tcPr>
            <w:tcW w:w="1908" w:type="dxa"/>
          </w:tcPr>
          <w:p w14:paraId="2B45F119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353F1DFB" w14:textId="77777777" w:rsidR="00332BBA" w:rsidRPr="00332BBA" w:rsidRDefault="00FD7283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0416E9">
              <w:rPr>
                <w:noProof/>
              </w:rPr>
              <w:t>juni 2024</w:t>
            </w:r>
            <w:r>
              <w:rPr>
                <w:noProof/>
              </w:rPr>
              <w:fldChar w:fldCharType="end"/>
            </w:r>
          </w:p>
        </w:tc>
      </w:tr>
      <w:tr w:rsidR="008B75EF" w14:paraId="160B0B43" w14:textId="77777777" w:rsidTr="000B37BA">
        <w:tc>
          <w:tcPr>
            <w:tcW w:w="1908" w:type="dxa"/>
          </w:tcPr>
          <w:p w14:paraId="0154B6C4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29F423B8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018D022D" w14:textId="77777777" w:rsidTr="000B37BA">
        <w:tc>
          <w:tcPr>
            <w:tcW w:w="1908" w:type="dxa"/>
          </w:tcPr>
          <w:p w14:paraId="40BBB7E8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C8B2811" w14:textId="77777777" w:rsidR="0094366B" w:rsidRPr="00332BBA" w:rsidRDefault="00FD7283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0416E9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4C5D53B9" w14:textId="77777777" w:rsidTr="000B37BA">
        <w:tc>
          <w:tcPr>
            <w:tcW w:w="1908" w:type="dxa"/>
          </w:tcPr>
          <w:p w14:paraId="19991E57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22DA69B" w14:textId="77777777" w:rsidR="0094366B" w:rsidRPr="00332BBA" w:rsidRDefault="00FD7283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Fag_og_niveau </w:instrText>
            </w:r>
            <w:r>
              <w:fldChar w:fldCharType="separate"/>
            </w:r>
            <w:r w:rsidR="000416E9">
              <w:rPr>
                <w:noProof/>
              </w:rPr>
              <w:t>International Økonomi A</w:t>
            </w:r>
            <w:r>
              <w:rPr>
                <w:noProof/>
              </w:rPr>
              <w:fldChar w:fldCharType="end"/>
            </w:r>
          </w:p>
        </w:tc>
      </w:tr>
      <w:tr w:rsidR="008B75EF" w14:paraId="3B1C1760" w14:textId="77777777" w:rsidTr="000B37BA">
        <w:tc>
          <w:tcPr>
            <w:tcW w:w="1908" w:type="dxa"/>
          </w:tcPr>
          <w:p w14:paraId="3361C65F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49040AB8" w14:textId="77777777" w:rsidR="0094366B" w:rsidRPr="00332BBA" w:rsidRDefault="00FD7283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0416E9">
              <w:rPr>
                <w:noProof/>
              </w:rPr>
              <w:t>Torben Skov</w:t>
            </w:r>
            <w:r>
              <w:rPr>
                <w:noProof/>
              </w:rPr>
              <w:fldChar w:fldCharType="end"/>
            </w:r>
          </w:p>
        </w:tc>
      </w:tr>
      <w:tr w:rsidR="008B75EF" w14:paraId="3603948A" w14:textId="77777777" w:rsidTr="000B37BA">
        <w:tc>
          <w:tcPr>
            <w:tcW w:w="1908" w:type="dxa"/>
          </w:tcPr>
          <w:p w14:paraId="3FB9923F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D2C4298" w14:textId="5504239A" w:rsidR="0094366B" w:rsidRPr="00332BBA" w:rsidRDefault="00FD7283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Hold </w:instrText>
            </w:r>
            <w:r>
              <w:fldChar w:fldCharType="separate"/>
            </w:r>
            <w:r w:rsidR="000416E9">
              <w:rPr>
                <w:noProof/>
              </w:rPr>
              <w:t>hhb3iø123</w:t>
            </w:r>
            <w:r>
              <w:rPr>
                <w:noProof/>
              </w:rPr>
              <w:fldChar w:fldCharType="end"/>
            </w:r>
            <w:r w:rsidR="004750D3">
              <w:rPr>
                <w:noProof/>
              </w:rPr>
              <w:t xml:space="preserve"> </w:t>
            </w:r>
            <w:r w:rsidR="00FE23FC">
              <w:rPr>
                <w:noProof/>
              </w:rPr>
              <w:t xml:space="preserve">– se særskilt undervisningsbeskrivelse for </w:t>
            </w:r>
            <w:r w:rsidR="007D3DBC">
              <w:rPr>
                <w:noProof/>
              </w:rPr>
              <w:t>IØ-B kl. 2A og 2D</w:t>
            </w:r>
          </w:p>
        </w:tc>
      </w:tr>
    </w:tbl>
    <w:p w14:paraId="42664B5F" w14:textId="77777777" w:rsidR="00075256" w:rsidRDefault="00075256"/>
    <w:p w14:paraId="69666229" w14:textId="77777777" w:rsidR="0009531F" w:rsidRPr="00075256" w:rsidRDefault="0009531F" w:rsidP="0009531F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7D0B941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9531F" w14:paraId="0EE70F47" w14:textId="77777777" w:rsidTr="000B37C1">
        <w:tc>
          <w:tcPr>
            <w:tcW w:w="1101" w:type="dxa"/>
          </w:tcPr>
          <w:p w14:paraId="3D5FBDD7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 1</w:t>
            </w:r>
          </w:p>
        </w:tc>
        <w:tc>
          <w:tcPr>
            <w:tcW w:w="8753" w:type="dxa"/>
          </w:tcPr>
          <w:p w14:paraId="1D02C909" w14:textId="29E7F846" w:rsidR="0009531F" w:rsidRPr="0007120B" w:rsidRDefault="00975597" w:rsidP="000B37C1">
            <w:pPr>
              <w:spacing w:before="120" w:after="120"/>
            </w:pPr>
            <w:r>
              <w:t>Globalisering og internationalt økonomisk samarbejde</w:t>
            </w:r>
          </w:p>
        </w:tc>
      </w:tr>
      <w:tr w:rsidR="0009531F" w14:paraId="4E2475A4" w14:textId="77777777" w:rsidTr="000B37C1">
        <w:tc>
          <w:tcPr>
            <w:tcW w:w="1101" w:type="dxa"/>
          </w:tcPr>
          <w:p w14:paraId="5141C253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 2</w:t>
            </w:r>
          </w:p>
        </w:tc>
        <w:tc>
          <w:tcPr>
            <w:tcW w:w="8753" w:type="dxa"/>
          </w:tcPr>
          <w:p w14:paraId="62C8D872" w14:textId="29083472" w:rsidR="0009531F" w:rsidRDefault="00EB7570" w:rsidP="000B37C1">
            <w:pPr>
              <w:spacing w:before="120" w:after="120"/>
            </w:pPr>
            <w:r>
              <w:t>Udviklingsøkonomi</w:t>
            </w:r>
          </w:p>
        </w:tc>
      </w:tr>
      <w:tr w:rsidR="0009531F" w14:paraId="6D5D2ECC" w14:textId="77777777" w:rsidTr="000B37C1">
        <w:tc>
          <w:tcPr>
            <w:tcW w:w="1101" w:type="dxa"/>
          </w:tcPr>
          <w:p w14:paraId="67C1E174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</w:tcPr>
          <w:p w14:paraId="13F306EB" w14:textId="1CE0D4BC" w:rsidR="0009531F" w:rsidRDefault="0023607A" w:rsidP="000B37C1">
            <w:pPr>
              <w:spacing w:before="120" w:after="120"/>
            </w:pPr>
            <w:r>
              <w:t>Økonomiske modeller og økonomiske skoler</w:t>
            </w:r>
          </w:p>
        </w:tc>
      </w:tr>
      <w:tr w:rsidR="0009531F" w14:paraId="219DEB1F" w14:textId="77777777" w:rsidTr="000B37C1">
        <w:tc>
          <w:tcPr>
            <w:tcW w:w="1101" w:type="dxa"/>
          </w:tcPr>
          <w:p w14:paraId="2AD9489D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</w:tcPr>
          <w:p w14:paraId="6CC3764A" w14:textId="1E162611" w:rsidR="0009531F" w:rsidRDefault="00E97BE4" w:rsidP="000B37C1">
            <w:pPr>
              <w:spacing w:before="120" w:after="120"/>
            </w:pPr>
            <w:r>
              <w:t xml:space="preserve">Velfærd og </w:t>
            </w:r>
            <w:r w:rsidR="008C2E85">
              <w:t>ulighed</w:t>
            </w:r>
          </w:p>
        </w:tc>
      </w:tr>
      <w:tr w:rsidR="0009531F" w14:paraId="14C55DD9" w14:textId="77777777" w:rsidTr="000B37C1">
        <w:tc>
          <w:tcPr>
            <w:tcW w:w="1101" w:type="dxa"/>
          </w:tcPr>
          <w:p w14:paraId="4251D004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753" w:type="dxa"/>
          </w:tcPr>
          <w:p w14:paraId="57A5F56E" w14:textId="13CE3282" w:rsidR="0009531F" w:rsidRDefault="008C2E85" w:rsidP="000B37C1">
            <w:pPr>
              <w:spacing w:before="120" w:after="120"/>
            </w:pPr>
            <w:r>
              <w:t>Klima og klimaudfordringer</w:t>
            </w:r>
          </w:p>
        </w:tc>
      </w:tr>
      <w:tr w:rsidR="0009531F" w14:paraId="46D488BD" w14:textId="77777777" w:rsidTr="000B37C1">
        <w:tc>
          <w:tcPr>
            <w:tcW w:w="1101" w:type="dxa"/>
          </w:tcPr>
          <w:p w14:paraId="72ADFBFC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753" w:type="dxa"/>
          </w:tcPr>
          <w:p w14:paraId="17A8EE8E" w14:textId="4609C614" w:rsidR="0009531F" w:rsidRDefault="0027420F" w:rsidP="000B37C1">
            <w:pPr>
              <w:spacing w:before="120" w:after="120"/>
            </w:pPr>
            <w:r>
              <w:t xml:space="preserve">SO6 forløb </w:t>
            </w:r>
            <w:r w:rsidR="00CF7979">
              <w:t>Globalisering og Ulighed</w:t>
            </w:r>
          </w:p>
        </w:tc>
      </w:tr>
      <w:tr w:rsidR="0009531F" w14:paraId="330AF0FD" w14:textId="77777777" w:rsidTr="000B37C1">
        <w:tc>
          <w:tcPr>
            <w:tcW w:w="1101" w:type="dxa"/>
          </w:tcPr>
          <w:p w14:paraId="628E9B9E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</w:tcPr>
          <w:p w14:paraId="13F4D7E4" w14:textId="6FEF59CC" w:rsidR="0009531F" w:rsidRDefault="00CF7979" w:rsidP="000B37C1">
            <w:pPr>
              <w:spacing w:before="120" w:after="120"/>
            </w:pPr>
            <w:r>
              <w:t>Eksamensprojekt</w:t>
            </w:r>
            <w:r w:rsidR="00640D8D">
              <w:t xml:space="preserve"> 2024</w:t>
            </w:r>
          </w:p>
        </w:tc>
      </w:tr>
      <w:tr w:rsidR="0009531F" w14:paraId="1D5C439E" w14:textId="77777777" w:rsidTr="000B37C1">
        <w:tc>
          <w:tcPr>
            <w:tcW w:w="1101" w:type="dxa"/>
          </w:tcPr>
          <w:p w14:paraId="45CBE55D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753" w:type="dxa"/>
          </w:tcPr>
          <w:p w14:paraId="3A2AF741" w14:textId="77777777" w:rsidR="0009531F" w:rsidRDefault="0009531F" w:rsidP="000B37C1">
            <w:pPr>
              <w:spacing w:before="120" w:after="120"/>
            </w:pPr>
          </w:p>
        </w:tc>
      </w:tr>
      <w:tr w:rsidR="0009531F" w14:paraId="61FB6FCB" w14:textId="77777777" w:rsidTr="000B37C1">
        <w:tc>
          <w:tcPr>
            <w:tcW w:w="1101" w:type="dxa"/>
          </w:tcPr>
          <w:p w14:paraId="779AD76A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</w:tc>
        <w:tc>
          <w:tcPr>
            <w:tcW w:w="8753" w:type="dxa"/>
          </w:tcPr>
          <w:p w14:paraId="0A47079B" w14:textId="77777777" w:rsidR="0009531F" w:rsidRDefault="0009531F" w:rsidP="000B37C1">
            <w:pPr>
              <w:spacing w:before="120" w:after="120"/>
            </w:pPr>
          </w:p>
        </w:tc>
      </w:tr>
      <w:tr w:rsidR="0009531F" w14:paraId="24590732" w14:textId="77777777" w:rsidTr="000B37C1">
        <w:tc>
          <w:tcPr>
            <w:tcW w:w="1101" w:type="dxa"/>
          </w:tcPr>
          <w:p w14:paraId="05FC9837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</w:tc>
        <w:tc>
          <w:tcPr>
            <w:tcW w:w="8753" w:type="dxa"/>
          </w:tcPr>
          <w:p w14:paraId="466824D0" w14:textId="77777777" w:rsidR="0009531F" w:rsidRDefault="0009531F" w:rsidP="000B37C1">
            <w:pPr>
              <w:spacing w:before="120" w:after="120"/>
            </w:pPr>
          </w:p>
        </w:tc>
      </w:tr>
      <w:tr w:rsidR="0009531F" w14:paraId="4A381157" w14:textId="77777777" w:rsidTr="000B37C1">
        <w:tc>
          <w:tcPr>
            <w:tcW w:w="1101" w:type="dxa"/>
          </w:tcPr>
          <w:p w14:paraId="0675D585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753" w:type="dxa"/>
          </w:tcPr>
          <w:p w14:paraId="718D0650" w14:textId="77777777" w:rsidR="0009531F" w:rsidRDefault="0009531F" w:rsidP="000B37C1">
            <w:pPr>
              <w:spacing w:before="120" w:after="120"/>
            </w:pPr>
          </w:p>
        </w:tc>
      </w:tr>
      <w:tr w:rsidR="0009531F" w14:paraId="7D4137A9" w14:textId="77777777" w:rsidTr="000B37C1">
        <w:tc>
          <w:tcPr>
            <w:tcW w:w="1101" w:type="dxa"/>
          </w:tcPr>
          <w:p w14:paraId="63FE0E32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753" w:type="dxa"/>
          </w:tcPr>
          <w:p w14:paraId="24737AF8" w14:textId="77777777" w:rsidR="0009531F" w:rsidRDefault="0009531F" w:rsidP="000B37C1">
            <w:pPr>
              <w:spacing w:before="120" w:after="120"/>
            </w:pPr>
          </w:p>
        </w:tc>
      </w:tr>
      <w:tr w:rsidR="0009531F" w14:paraId="272ACF18" w14:textId="77777777" w:rsidTr="000B37C1">
        <w:tc>
          <w:tcPr>
            <w:tcW w:w="1101" w:type="dxa"/>
          </w:tcPr>
          <w:p w14:paraId="4A0137BE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13</w:t>
            </w:r>
          </w:p>
        </w:tc>
        <w:tc>
          <w:tcPr>
            <w:tcW w:w="8753" w:type="dxa"/>
          </w:tcPr>
          <w:p w14:paraId="2BC45CDA" w14:textId="77777777" w:rsidR="0009531F" w:rsidRDefault="0009531F" w:rsidP="000B37C1">
            <w:pPr>
              <w:spacing w:before="120" w:after="120"/>
            </w:pPr>
          </w:p>
        </w:tc>
      </w:tr>
      <w:tr w:rsidR="0009531F" w14:paraId="66B40CEC" w14:textId="77777777" w:rsidTr="000B37C1">
        <w:tc>
          <w:tcPr>
            <w:tcW w:w="1101" w:type="dxa"/>
          </w:tcPr>
          <w:p w14:paraId="30579287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14</w:t>
            </w:r>
          </w:p>
        </w:tc>
        <w:tc>
          <w:tcPr>
            <w:tcW w:w="8753" w:type="dxa"/>
          </w:tcPr>
          <w:p w14:paraId="2A9D1179" w14:textId="77777777" w:rsidR="0009531F" w:rsidRDefault="0009531F" w:rsidP="000B37C1">
            <w:pPr>
              <w:spacing w:before="120" w:after="120"/>
            </w:pPr>
          </w:p>
        </w:tc>
      </w:tr>
      <w:tr w:rsidR="0009531F" w14:paraId="7CD0DC27" w14:textId="77777777" w:rsidTr="000B37C1">
        <w:tc>
          <w:tcPr>
            <w:tcW w:w="1101" w:type="dxa"/>
          </w:tcPr>
          <w:p w14:paraId="24609BE4" w14:textId="77777777" w:rsidR="0009531F" w:rsidRPr="000B37BA" w:rsidRDefault="0009531F" w:rsidP="000B37C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15</w:t>
            </w:r>
          </w:p>
        </w:tc>
        <w:tc>
          <w:tcPr>
            <w:tcW w:w="8753" w:type="dxa"/>
          </w:tcPr>
          <w:p w14:paraId="294951B9" w14:textId="77777777" w:rsidR="0009531F" w:rsidRDefault="0009531F" w:rsidP="000B37C1">
            <w:pPr>
              <w:spacing w:before="120" w:after="120"/>
            </w:pPr>
          </w:p>
        </w:tc>
      </w:tr>
    </w:tbl>
    <w:p w14:paraId="739ABBFA" w14:textId="77777777" w:rsidR="0009531F" w:rsidRDefault="0009531F" w:rsidP="0009531F"/>
    <w:p w14:paraId="122A50BF" w14:textId="77777777" w:rsidR="0009531F" w:rsidRDefault="0009531F" w:rsidP="0009531F">
      <w:r>
        <w:br w:type="page"/>
      </w:r>
    </w:p>
    <w:p w14:paraId="7C686AA7" w14:textId="77777777" w:rsidR="0009531F" w:rsidRDefault="0009531F" w:rsidP="0009531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CD07C82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75455A2B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470"/>
      </w:tblGrid>
      <w:tr w:rsidR="0009531F" w14:paraId="0565DDE1" w14:textId="77777777" w:rsidTr="000B37C1">
        <w:tc>
          <w:tcPr>
            <w:tcW w:w="0" w:type="auto"/>
          </w:tcPr>
          <w:p w14:paraId="00A126C0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Titel 1</w:t>
            </w:r>
          </w:p>
          <w:p w14:paraId="4158426E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1F95604" w14:textId="1F78473F" w:rsidR="0009531F" w:rsidRDefault="008606CF" w:rsidP="000B37C1">
            <w:r>
              <w:t>Globalisering og internationalt økonomisk samarbejde</w:t>
            </w:r>
            <w:r w:rsidR="00204F15">
              <w:t>.</w:t>
            </w:r>
          </w:p>
        </w:tc>
      </w:tr>
      <w:tr w:rsidR="0009531F" w14:paraId="75A5EAB9" w14:textId="77777777" w:rsidTr="000B37C1">
        <w:tc>
          <w:tcPr>
            <w:tcW w:w="0" w:type="auto"/>
          </w:tcPr>
          <w:p w14:paraId="2FFDAF1F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233FC73" w14:textId="2EF28863" w:rsidR="0009531F" w:rsidRDefault="00204F15" w:rsidP="000B37C1">
            <w:r>
              <w:t xml:space="preserve">Kernestof: </w:t>
            </w:r>
          </w:p>
          <w:p w14:paraId="0F68867F" w14:textId="17CBE323" w:rsidR="0009531F" w:rsidRDefault="0065420F" w:rsidP="000B37C1">
            <w:r>
              <w:t>Kureer, Henrik: International Økonomi A</w:t>
            </w:r>
            <w:r w:rsidR="007E7EC1">
              <w:t>, Systime 2024</w:t>
            </w:r>
          </w:p>
          <w:p w14:paraId="37FC6AE3" w14:textId="77777777" w:rsidR="0009531F" w:rsidRDefault="0009531F" w:rsidP="000B37C1"/>
          <w:p w14:paraId="699D5B82" w14:textId="19598E2C" w:rsidR="0009531F" w:rsidRDefault="007E7EC1" w:rsidP="000B37C1">
            <w:r>
              <w:t xml:space="preserve">Kapitel 25, </w:t>
            </w:r>
            <w:r w:rsidR="00C3596B">
              <w:t>26, 27, 28</w:t>
            </w:r>
            <w:r w:rsidR="00BD0951">
              <w:t>, 29.</w:t>
            </w:r>
          </w:p>
          <w:p w14:paraId="54CC6A49" w14:textId="77777777" w:rsidR="0009531F" w:rsidRDefault="0009531F" w:rsidP="000B37C1"/>
          <w:p w14:paraId="4116471D" w14:textId="63F88C73" w:rsidR="0009531F" w:rsidRDefault="00BD0951" w:rsidP="000B37C1">
            <w:r>
              <w:t>Supplerende stof</w:t>
            </w:r>
            <w:r w:rsidR="00FE1803">
              <w:t>:</w:t>
            </w:r>
          </w:p>
          <w:p w14:paraId="0EB30026" w14:textId="6B94C256" w:rsidR="0009531F" w:rsidRDefault="00FE1803" w:rsidP="000B37C1">
            <w:r>
              <w:t xml:space="preserve">Hjemmesider om EU, EU´s historie, </w:t>
            </w:r>
            <w:r w:rsidR="00965BA6">
              <w:t>EU´s institutioner, Hvad bestemmer EU.</w:t>
            </w:r>
          </w:p>
          <w:p w14:paraId="041978C4" w14:textId="77777777" w:rsidR="0009531F" w:rsidRDefault="0009531F" w:rsidP="000B37C1"/>
          <w:p w14:paraId="603AAB34" w14:textId="77777777" w:rsidR="0009531F" w:rsidRDefault="0009531F" w:rsidP="000B37C1"/>
          <w:p w14:paraId="45C6C5FA" w14:textId="77777777" w:rsidR="0009531F" w:rsidRDefault="0009531F" w:rsidP="000B37C1"/>
        </w:tc>
      </w:tr>
      <w:tr w:rsidR="0009531F" w14:paraId="5C7B9E27" w14:textId="77777777" w:rsidTr="000B37C1">
        <w:tc>
          <w:tcPr>
            <w:tcW w:w="0" w:type="auto"/>
          </w:tcPr>
          <w:p w14:paraId="792AB26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60B8C68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34167462" w14:textId="348C902D" w:rsidR="0009531F" w:rsidRDefault="00BE62E6" w:rsidP="000B37C1">
            <w:r>
              <w:t>22 lektioner</w:t>
            </w:r>
          </w:p>
        </w:tc>
      </w:tr>
      <w:tr w:rsidR="0009531F" w14:paraId="7EC0888D" w14:textId="77777777" w:rsidTr="000B37C1">
        <w:tc>
          <w:tcPr>
            <w:tcW w:w="0" w:type="auto"/>
          </w:tcPr>
          <w:p w14:paraId="0D6F341C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E2EC5E6" w14:textId="6C424F8D" w:rsidR="0009531F" w:rsidRDefault="00A10763" w:rsidP="000B37C1">
            <w:r>
              <w:t xml:space="preserve">Forståelse for </w:t>
            </w:r>
            <w:r w:rsidR="00CB64DA">
              <w:t xml:space="preserve">udviklingen i og forklaringer på den globale handel. Årsagen til </w:t>
            </w:r>
            <w:r w:rsidR="00FE6793">
              <w:t>globalisering, og vindere og tabere i kapløbet.</w:t>
            </w:r>
          </w:p>
          <w:p w14:paraId="636AFD71" w14:textId="77777777" w:rsidR="0009531F" w:rsidRDefault="0009531F" w:rsidP="000B37C1"/>
          <w:p w14:paraId="1A89BFAE" w14:textId="21C0853B" w:rsidR="0009531F" w:rsidRDefault="00386B84" w:rsidP="000B37C1">
            <w:r>
              <w:t>Forskellige grader af økonomisk integration.</w:t>
            </w:r>
          </w:p>
          <w:p w14:paraId="318B31B5" w14:textId="6F78D679" w:rsidR="0009531F" w:rsidRDefault="00386B84" w:rsidP="000B37C1">
            <w:r>
              <w:t>Handelshindringer (</w:t>
            </w:r>
            <w:r w:rsidR="004D3B56">
              <w:t>formål og virkemidler)</w:t>
            </w:r>
          </w:p>
          <w:p w14:paraId="43FEA8C6" w14:textId="335543E7" w:rsidR="0009531F" w:rsidRDefault="004D3B56" w:rsidP="000B37C1">
            <w:r>
              <w:t>Frihandel – fordele og ulemper.</w:t>
            </w:r>
          </w:p>
          <w:p w14:paraId="1B9D7A5D" w14:textId="77777777" w:rsidR="0009531F" w:rsidRDefault="0009531F" w:rsidP="000B37C1"/>
          <w:p w14:paraId="036C11BD" w14:textId="071BE9D9" w:rsidR="0009531F" w:rsidRDefault="00341574" w:rsidP="000B37C1">
            <w:r>
              <w:t>PBL-forløb.</w:t>
            </w:r>
          </w:p>
          <w:p w14:paraId="63F12BDE" w14:textId="77777777" w:rsidR="0009531F" w:rsidRDefault="0009531F" w:rsidP="000B37C1"/>
          <w:p w14:paraId="362CC3EF" w14:textId="77777777" w:rsidR="0009531F" w:rsidRDefault="0009531F" w:rsidP="000B37C1"/>
          <w:p w14:paraId="6E656AF5" w14:textId="77777777" w:rsidR="0009531F" w:rsidRDefault="0009531F" w:rsidP="000B37C1"/>
          <w:p w14:paraId="43C52F9E" w14:textId="77777777" w:rsidR="0009531F" w:rsidRDefault="0009531F" w:rsidP="000B37C1"/>
        </w:tc>
      </w:tr>
      <w:tr w:rsidR="0009531F" w14:paraId="48DAB350" w14:textId="77777777" w:rsidTr="000B37C1">
        <w:tc>
          <w:tcPr>
            <w:tcW w:w="0" w:type="auto"/>
          </w:tcPr>
          <w:p w14:paraId="3B43865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88611B9" w14:textId="60D726FD" w:rsidR="0009531F" w:rsidRDefault="0009531F" w:rsidP="000B37C1">
            <w:r>
              <w:t>Klasseundervisning</w:t>
            </w:r>
            <w:r w:rsidR="00EB47B1">
              <w:t>, oplæg, fremlæggelser ved gruppearbejde, dialog.</w:t>
            </w:r>
          </w:p>
          <w:p w14:paraId="3A62B6AE" w14:textId="77777777" w:rsidR="0009531F" w:rsidRDefault="0009531F" w:rsidP="000B37C1"/>
          <w:p w14:paraId="78070E32" w14:textId="77777777" w:rsidR="0009531F" w:rsidRDefault="0009531F" w:rsidP="000B37C1"/>
          <w:p w14:paraId="41B87DF7" w14:textId="77777777" w:rsidR="0009531F" w:rsidRDefault="0009531F" w:rsidP="000B37C1"/>
          <w:p w14:paraId="5DC5327D" w14:textId="77777777" w:rsidR="0009531F" w:rsidRDefault="0009531F" w:rsidP="000B37C1"/>
          <w:p w14:paraId="712EC35E" w14:textId="77777777" w:rsidR="0009531F" w:rsidRDefault="0009531F" w:rsidP="000B37C1"/>
          <w:p w14:paraId="2A09E4D0" w14:textId="77777777" w:rsidR="0009531F" w:rsidRDefault="0009531F" w:rsidP="000B37C1"/>
          <w:p w14:paraId="589BB62F" w14:textId="77777777" w:rsidR="0009531F" w:rsidRDefault="0009531F" w:rsidP="000B37C1"/>
          <w:p w14:paraId="68A912DF" w14:textId="77777777" w:rsidR="0009531F" w:rsidRDefault="0009531F" w:rsidP="000B37C1"/>
          <w:p w14:paraId="3945E122" w14:textId="77777777" w:rsidR="0009531F" w:rsidRDefault="0009531F" w:rsidP="000B37C1"/>
        </w:tc>
      </w:tr>
    </w:tbl>
    <w:p w14:paraId="091DD55D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588F0755" w14:textId="77777777" w:rsidR="0009531F" w:rsidRDefault="0009531F" w:rsidP="0009531F"/>
    <w:p w14:paraId="02192AB7" w14:textId="77777777" w:rsidR="0009531F" w:rsidRDefault="0009531F" w:rsidP="0009531F">
      <w:r>
        <w:br w:type="page"/>
      </w:r>
    </w:p>
    <w:p w14:paraId="1A885200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ABE8139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79705387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8042"/>
      </w:tblGrid>
      <w:tr w:rsidR="005F78F4" w14:paraId="2F35C8A6" w14:textId="77777777" w:rsidTr="000B37C1">
        <w:tc>
          <w:tcPr>
            <w:tcW w:w="0" w:type="auto"/>
          </w:tcPr>
          <w:p w14:paraId="65414A9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Titel 2</w:t>
            </w:r>
          </w:p>
          <w:p w14:paraId="14D68581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4CC5DC4" w14:textId="6C66CEDD" w:rsidR="0009531F" w:rsidRDefault="007261FB" w:rsidP="000B37C1">
            <w:r>
              <w:t>Udviklingsøkonomi</w:t>
            </w:r>
          </w:p>
        </w:tc>
      </w:tr>
      <w:tr w:rsidR="005F78F4" w14:paraId="0937D5E9" w14:textId="77777777" w:rsidTr="000B37C1">
        <w:tc>
          <w:tcPr>
            <w:tcW w:w="0" w:type="auto"/>
          </w:tcPr>
          <w:p w14:paraId="3D5F54B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D426E44" w14:textId="2E4F4666" w:rsidR="0009531F" w:rsidRDefault="009F0E1D" w:rsidP="000B37C1">
            <w:r>
              <w:t>Kernestof:</w:t>
            </w:r>
          </w:p>
          <w:p w14:paraId="488CE27F" w14:textId="286668E0" w:rsidR="0009531F" w:rsidRDefault="00563ED5" w:rsidP="000B37C1">
            <w:r>
              <w:t xml:space="preserve">Kureer, Henrik: International </w:t>
            </w:r>
            <w:r w:rsidR="0045063A">
              <w:t>Økonomi A, Systime 2024</w:t>
            </w:r>
          </w:p>
          <w:p w14:paraId="5FD9FA07" w14:textId="77777777" w:rsidR="0009531F" w:rsidRDefault="0009531F" w:rsidP="000B37C1"/>
          <w:p w14:paraId="4859BADB" w14:textId="5D2894CF" w:rsidR="0009531F" w:rsidRDefault="0045063A" w:rsidP="000B37C1">
            <w:r>
              <w:t xml:space="preserve">Kapitel 30, </w:t>
            </w:r>
            <w:r w:rsidR="000D3307">
              <w:t>31, 32</w:t>
            </w:r>
          </w:p>
          <w:p w14:paraId="35623502" w14:textId="77777777" w:rsidR="0009531F" w:rsidRDefault="0009531F" w:rsidP="000B37C1"/>
          <w:p w14:paraId="13985237" w14:textId="5E192635" w:rsidR="0009531F" w:rsidRDefault="000D3307" w:rsidP="000B37C1">
            <w:r>
              <w:t>Supplerende stof</w:t>
            </w:r>
            <w:r w:rsidR="00AD4D26">
              <w:t>:</w:t>
            </w:r>
          </w:p>
          <w:p w14:paraId="5596BC34" w14:textId="634477E6" w:rsidR="0009531F" w:rsidRDefault="00AD4D26" w:rsidP="000B37C1">
            <w:r>
              <w:t xml:space="preserve">Diverse hjemmesider om afrikanske økonomiers tilstand, søgning af landedata via </w:t>
            </w:r>
            <w:r w:rsidR="00B90FC8">
              <w:t>anerkendte databaser (ex. OECD.org)</w:t>
            </w:r>
            <w:r w:rsidR="00CA4E65">
              <w:t xml:space="preserve">, Oplæg ved Forstander </w:t>
            </w:r>
            <w:r w:rsidR="001C36B3">
              <w:t>Samuel Friberg om den økonomiske tilstand i Zambia</w:t>
            </w:r>
          </w:p>
          <w:p w14:paraId="12BF07E3" w14:textId="77777777" w:rsidR="0009531F" w:rsidRDefault="0009531F" w:rsidP="000B37C1"/>
          <w:p w14:paraId="459E3FA5" w14:textId="77777777" w:rsidR="0009531F" w:rsidRDefault="0009531F" w:rsidP="000B37C1"/>
          <w:p w14:paraId="62FC6EE9" w14:textId="77777777" w:rsidR="0009531F" w:rsidRDefault="0009531F" w:rsidP="000B37C1"/>
        </w:tc>
      </w:tr>
      <w:tr w:rsidR="005F78F4" w14:paraId="3A4F5B23" w14:textId="77777777" w:rsidTr="000B37C1">
        <w:tc>
          <w:tcPr>
            <w:tcW w:w="0" w:type="auto"/>
          </w:tcPr>
          <w:p w14:paraId="3E160963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E72E837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49436A3C" w14:textId="14FA3255" w:rsidR="0009531F" w:rsidRDefault="00183FD9" w:rsidP="000B37C1">
            <w:r>
              <w:t>15 lektioner</w:t>
            </w:r>
          </w:p>
        </w:tc>
      </w:tr>
      <w:tr w:rsidR="005F78F4" w14:paraId="0AEE4915" w14:textId="77777777" w:rsidTr="000B37C1">
        <w:tc>
          <w:tcPr>
            <w:tcW w:w="0" w:type="auto"/>
          </w:tcPr>
          <w:p w14:paraId="1168114E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06C8AAA" w14:textId="0488AC7B" w:rsidR="0009531F" w:rsidRDefault="00B222A6" w:rsidP="000B37C1">
            <w:r>
              <w:t xml:space="preserve">Anvendelse af </w:t>
            </w:r>
            <w:r w:rsidR="007F7F89">
              <w:t xml:space="preserve">begreber og modeller </w:t>
            </w:r>
            <w:r w:rsidR="00ED5B99">
              <w:t xml:space="preserve">til analyse af et lands udviklingsøkonomiske niveau </w:t>
            </w:r>
            <w:r w:rsidR="005503B7">
              <w:t xml:space="preserve">og udviklingstrin. Forståelse for hvilke forhold, der har betydning for et lands </w:t>
            </w:r>
            <w:r w:rsidR="006153EC">
              <w:t>udviklingsniveau samt muligheder for at udvikle sig.</w:t>
            </w:r>
          </w:p>
          <w:p w14:paraId="3F1097D7" w14:textId="77777777" w:rsidR="0009531F" w:rsidRDefault="0009531F" w:rsidP="000B37C1"/>
          <w:p w14:paraId="7A9DE526" w14:textId="357EDAB4" w:rsidR="0009531F" w:rsidRDefault="00262775" w:rsidP="000B37C1">
            <w:r>
              <w:t>Identificere, formulere og løse problemer</w:t>
            </w:r>
            <w:r w:rsidR="00635397">
              <w:t>, der knytter sig til emnet.</w:t>
            </w:r>
          </w:p>
          <w:p w14:paraId="166CDF0A" w14:textId="77777777" w:rsidR="0009531F" w:rsidRDefault="0009531F" w:rsidP="000B37C1"/>
          <w:p w14:paraId="69B53C66" w14:textId="2CE98605" w:rsidR="0009531F" w:rsidRDefault="00635397" w:rsidP="000B37C1">
            <w:r>
              <w:t>PBL-forlø</w:t>
            </w:r>
            <w:r w:rsidR="000D5280">
              <w:t xml:space="preserve">b </w:t>
            </w:r>
            <w:r>
              <w:t xml:space="preserve">om Zambia </w:t>
            </w:r>
            <w:r w:rsidR="000D5280">
              <w:t>(Udviklingsøkonomisk landeanalyse)</w:t>
            </w:r>
          </w:p>
          <w:p w14:paraId="68DB16FA" w14:textId="77777777" w:rsidR="0009531F" w:rsidRDefault="0009531F" w:rsidP="000B37C1"/>
          <w:p w14:paraId="380D73AD" w14:textId="77777777" w:rsidR="0009531F" w:rsidRDefault="0009531F" w:rsidP="000B37C1"/>
          <w:p w14:paraId="771B7B2D" w14:textId="77777777" w:rsidR="0009531F" w:rsidRDefault="0009531F" w:rsidP="000B37C1"/>
          <w:p w14:paraId="74516A8D" w14:textId="77777777" w:rsidR="0009531F" w:rsidRDefault="0009531F" w:rsidP="000B37C1"/>
          <w:p w14:paraId="72719124" w14:textId="77777777" w:rsidR="0009531F" w:rsidRDefault="0009531F" w:rsidP="000B37C1"/>
          <w:p w14:paraId="09D9FDE7" w14:textId="77777777" w:rsidR="0009531F" w:rsidRDefault="0009531F" w:rsidP="000B37C1"/>
        </w:tc>
      </w:tr>
      <w:tr w:rsidR="005F78F4" w14:paraId="6DA34104" w14:textId="77777777" w:rsidTr="000B37C1">
        <w:tc>
          <w:tcPr>
            <w:tcW w:w="0" w:type="auto"/>
          </w:tcPr>
          <w:p w14:paraId="72766D03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44109BF" w14:textId="609ADBAF" w:rsidR="0009531F" w:rsidRDefault="0009531F" w:rsidP="000B37C1">
            <w:r>
              <w:t>Klasseundervisning</w:t>
            </w:r>
            <w:r w:rsidR="005F78F4">
              <w:t>, gruppearbejde, oplæg, fremlæggelser, dialog.</w:t>
            </w:r>
          </w:p>
          <w:p w14:paraId="0E1FAF65" w14:textId="77777777" w:rsidR="0009531F" w:rsidRDefault="0009531F" w:rsidP="000B37C1"/>
          <w:p w14:paraId="70986259" w14:textId="77777777" w:rsidR="0009531F" w:rsidRDefault="0009531F" w:rsidP="000B37C1"/>
          <w:p w14:paraId="2101D410" w14:textId="77777777" w:rsidR="0009531F" w:rsidRDefault="0009531F" w:rsidP="000B37C1"/>
          <w:p w14:paraId="5E313AA9" w14:textId="77777777" w:rsidR="0009531F" w:rsidRDefault="0009531F" w:rsidP="000B37C1"/>
          <w:p w14:paraId="21A43EDC" w14:textId="77777777" w:rsidR="0009531F" w:rsidRDefault="0009531F" w:rsidP="000B37C1"/>
          <w:p w14:paraId="350C531E" w14:textId="77777777" w:rsidR="0009531F" w:rsidRDefault="0009531F" w:rsidP="000B37C1"/>
          <w:p w14:paraId="34DD6D88" w14:textId="77777777" w:rsidR="0009531F" w:rsidRDefault="0009531F" w:rsidP="000B37C1"/>
          <w:p w14:paraId="2DBFC6C2" w14:textId="77777777" w:rsidR="0009531F" w:rsidRDefault="0009531F" w:rsidP="000B37C1"/>
          <w:p w14:paraId="3138DDD7" w14:textId="77777777" w:rsidR="0009531F" w:rsidRDefault="0009531F" w:rsidP="000B37C1"/>
        </w:tc>
      </w:tr>
    </w:tbl>
    <w:p w14:paraId="2B023456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0E9E80B7" w14:textId="77777777" w:rsidR="0009531F" w:rsidRDefault="0009531F" w:rsidP="0009531F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1BCAC2B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E25D698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7044"/>
      </w:tblGrid>
      <w:tr w:rsidR="000D2247" w14:paraId="26A94AAB" w14:textId="77777777" w:rsidTr="000B37C1">
        <w:tc>
          <w:tcPr>
            <w:tcW w:w="0" w:type="auto"/>
          </w:tcPr>
          <w:p w14:paraId="3CA6717E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585CB461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780E39F" w14:textId="7CB7C61F" w:rsidR="0009531F" w:rsidRDefault="00474094" w:rsidP="000B37C1">
            <w:r>
              <w:t>Økonomiske skoler og økonomiske modeller</w:t>
            </w:r>
          </w:p>
        </w:tc>
      </w:tr>
      <w:tr w:rsidR="000D2247" w14:paraId="04E7F183" w14:textId="77777777" w:rsidTr="000B37C1">
        <w:tc>
          <w:tcPr>
            <w:tcW w:w="0" w:type="auto"/>
          </w:tcPr>
          <w:p w14:paraId="47A237FF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54AFC1E" w14:textId="2A58CF87" w:rsidR="0009531F" w:rsidRDefault="004C5CA6" w:rsidP="000B37C1">
            <w:r>
              <w:t>Kernestof:</w:t>
            </w:r>
          </w:p>
          <w:p w14:paraId="18B6D382" w14:textId="1625E69F" w:rsidR="0009531F" w:rsidRDefault="00A64580" w:rsidP="000B37C1">
            <w:r>
              <w:t>Kureer</w:t>
            </w:r>
            <w:r w:rsidR="00C01722">
              <w:t>, Henrik; International Økonomi A, Systime 2024</w:t>
            </w:r>
          </w:p>
          <w:p w14:paraId="38DCD614" w14:textId="77777777" w:rsidR="0009531F" w:rsidRDefault="0009531F" w:rsidP="000B37C1"/>
          <w:p w14:paraId="0B0D8B6B" w14:textId="13B5B27B" w:rsidR="0009531F" w:rsidRDefault="00674AA1" w:rsidP="000B37C1">
            <w:r>
              <w:t>Kapitel 19 og 20</w:t>
            </w:r>
          </w:p>
          <w:p w14:paraId="023BBEA7" w14:textId="77777777" w:rsidR="00674AA1" w:rsidRDefault="00674AA1" w:rsidP="000B37C1"/>
          <w:p w14:paraId="32207FA1" w14:textId="1740707D" w:rsidR="00674AA1" w:rsidRDefault="00674AA1" w:rsidP="000B37C1">
            <w:r>
              <w:t>Supplerende stof:</w:t>
            </w:r>
          </w:p>
          <w:p w14:paraId="21AA4CA8" w14:textId="1F7545EA" w:rsidR="0009531F" w:rsidRDefault="00760D6B" w:rsidP="000B37C1">
            <w:r>
              <w:t>DR2 udsendelse om ”</w:t>
            </w:r>
            <w:r w:rsidR="0082732F">
              <w:t>En strid mellem teorier”</w:t>
            </w:r>
          </w:p>
          <w:p w14:paraId="1D4B9922" w14:textId="2032A71C" w:rsidR="0009531F" w:rsidRDefault="000224F3" w:rsidP="000B37C1">
            <w:r>
              <w:t>Notater fra dors.dk og fm.dk om økonomiske modeller</w:t>
            </w:r>
          </w:p>
          <w:p w14:paraId="783E677E" w14:textId="77777777" w:rsidR="0009531F" w:rsidRDefault="0009531F" w:rsidP="000B37C1"/>
          <w:p w14:paraId="0D154B2E" w14:textId="77777777" w:rsidR="0009531F" w:rsidRDefault="0009531F" w:rsidP="000B37C1"/>
          <w:p w14:paraId="04F1E7AD" w14:textId="77777777" w:rsidR="0009531F" w:rsidRDefault="0009531F" w:rsidP="000B37C1"/>
          <w:p w14:paraId="4F5181A8" w14:textId="77777777" w:rsidR="0009531F" w:rsidRDefault="0009531F" w:rsidP="000B37C1"/>
        </w:tc>
      </w:tr>
      <w:tr w:rsidR="000D2247" w14:paraId="780D2DE9" w14:textId="77777777" w:rsidTr="000B37C1">
        <w:tc>
          <w:tcPr>
            <w:tcW w:w="0" w:type="auto"/>
          </w:tcPr>
          <w:p w14:paraId="5128DC25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7926211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35C8EBDC" w14:textId="032C33D4" w:rsidR="0009531F" w:rsidRDefault="00E54112" w:rsidP="000B37C1">
            <w:r>
              <w:t>6 lektioner</w:t>
            </w:r>
          </w:p>
        </w:tc>
      </w:tr>
      <w:tr w:rsidR="000D2247" w14:paraId="156B3965" w14:textId="77777777" w:rsidTr="000B37C1">
        <w:tc>
          <w:tcPr>
            <w:tcW w:w="0" w:type="auto"/>
          </w:tcPr>
          <w:p w14:paraId="2CA73F6D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7391523" w14:textId="0662E4BA" w:rsidR="0009531F" w:rsidRDefault="00F47EEE" w:rsidP="000B37C1">
            <w:r>
              <w:t>Identificere, formulere og løse problemer, der knytter sig til emnet</w:t>
            </w:r>
          </w:p>
          <w:p w14:paraId="53EC9FB4" w14:textId="77777777" w:rsidR="0009531F" w:rsidRDefault="0009531F" w:rsidP="000B37C1"/>
          <w:p w14:paraId="37B79AE0" w14:textId="02E5207A" w:rsidR="0009531F" w:rsidRDefault="00870A30" w:rsidP="000B37C1">
            <w:r>
              <w:t xml:space="preserve">Gruppearbejde vedr. selvvalgte økonomiske skoler med efterfølgende </w:t>
            </w:r>
            <w:r w:rsidR="00B758C0">
              <w:t>fremlæggelse (PP).</w:t>
            </w:r>
          </w:p>
          <w:p w14:paraId="19BD5F17" w14:textId="77777777" w:rsidR="0009531F" w:rsidRDefault="0009531F" w:rsidP="000B37C1"/>
          <w:p w14:paraId="10F5B56C" w14:textId="77777777" w:rsidR="0009531F" w:rsidRDefault="0009531F" w:rsidP="000B37C1"/>
          <w:p w14:paraId="3D3DAF53" w14:textId="77777777" w:rsidR="0009531F" w:rsidRDefault="0009531F" w:rsidP="000B37C1"/>
          <w:p w14:paraId="027BDABF" w14:textId="77777777" w:rsidR="0009531F" w:rsidRDefault="0009531F" w:rsidP="000B37C1"/>
          <w:p w14:paraId="648391D3" w14:textId="77777777" w:rsidR="0009531F" w:rsidRDefault="0009531F" w:rsidP="000B37C1"/>
          <w:p w14:paraId="267E2D96" w14:textId="77777777" w:rsidR="0009531F" w:rsidRDefault="0009531F" w:rsidP="000B37C1"/>
          <w:p w14:paraId="51A7AD7B" w14:textId="77777777" w:rsidR="0009531F" w:rsidRDefault="0009531F" w:rsidP="000B37C1"/>
          <w:p w14:paraId="28B7274B" w14:textId="77777777" w:rsidR="0009531F" w:rsidRDefault="0009531F" w:rsidP="000B37C1"/>
        </w:tc>
      </w:tr>
      <w:tr w:rsidR="000D2247" w14:paraId="32D51DEB" w14:textId="77777777" w:rsidTr="000B37C1">
        <w:tc>
          <w:tcPr>
            <w:tcW w:w="0" w:type="auto"/>
          </w:tcPr>
          <w:p w14:paraId="4D85A6A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B57B2D5" w14:textId="7711070E" w:rsidR="0009531F" w:rsidRDefault="0009531F" w:rsidP="000B37C1">
            <w:r>
              <w:t>Klasseundervisning</w:t>
            </w:r>
            <w:r w:rsidR="000D2247">
              <w:t>, oplæg, fremlæggelser, dialog.</w:t>
            </w:r>
          </w:p>
          <w:p w14:paraId="0E745E83" w14:textId="77777777" w:rsidR="0009531F" w:rsidRDefault="0009531F" w:rsidP="000B37C1"/>
          <w:p w14:paraId="215A85DC" w14:textId="77777777" w:rsidR="0009531F" w:rsidRDefault="0009531F" w:rsidP="000B37C1"/>
          <w:p w14:paraId="28CDFA3A" w14:textId="77777777" w:rsidR="0009531F" w:rsidRDefault="0009531F" w:rsidP="000B37C1"/>
          <w:p w14:paraId="01054A7B" w14:textId="77777777" w:rsidR="0009531F" w:rsidRDefault="0009531F" w:rsidP="000B37C1"/>
          <w:p w14:paraId="43070821" w14:textId="77777777" w:rsidR="0009531F" w:rsidRDefault="0009531F" w:rsidP="000B37C1"/>
          <w:p w14:paraId="7FCFC3B6" w14:textId="77777777" w:rsidR="0009531F" w:rsidRDefault="0009531F" w:rsidP="000B37C1"/>
          <w:p w14:paraId="60940DBC" w14:textId="77777777" w:rsidR="0009531F" w:rsidRDefault="0009531F" w:rsidP="000B37C1"/>
          <w:p w14:paraId="2ADFBF70" w14:textId="77777777" w:rsidR="0009531F" w:rsidRDefault="0009531F" w:rsidP="000B37C1"/>
          <w:p w14:paraId="64BFF2DE" w14:textId="77777777" w:rsidR="0009531F" w:rsidRDefault="0009531F" w:rsidP="000B37C1"/>
        </w:tc>
      </w:tr>
    </w:tbl>
    <w:p w14:paraId="34E99019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7F49CCBF" w14:textId="77777777" w:rsidR="0009531F" w:rsidRDefault="0009531F" w:rsidP="0009531F"/>
    <w:p w14:paraId="4D40A808" w14:textId="77777777" w:rsidR="0009531F" w:rsidRDefault="0009531F" w:rsidP="0009531F">
      <w:r>
        <w:br w:type="page"/>
      </w:r>
    </w:p>
    <w:p w14:paraId="447B236E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0B1BB6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1C32EC69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13D15D2D" w14:textId="77777777" w:rsidTr="000B37C1">
        <w:tc>
          <w:tcPr>
            <w:tcW w:w="0" w:type="auto"/>
          </w:tcPr>
          <w:p w14:paraId="68A4431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00ADFBF5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2DA7A77E" w14:textId="11F1A915" w:rsidR="0009531F" w:rsidRDefault="00835F8A" w:rsidP="000B37C1">
            <w:r>
              <w:t>Velfærd og ulighed</w:t>
            </w:r>
          </w:p>
        </w:tc>
      </w:tr>
      <w:tr w:rsidR="0009531F" w14:paraId="348AB24F" w14:textId="77777777" w:rsidTr="000B37C1">
        <w:tc>
          <w:tcPr>
            <w:tcW w:w="0" w:type="auto"/>
          </w:tcPr>
          <w:p w14:paraId="61F04280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9342511" w14:textId="1C381DEE" w:rsidR="0009531F" w:rsidRDefault="00132A1D" w:rsidP="000B37C1">
            <w:r>
              <w:t>Kernestof:</w:t>
            </w:r>
          </w:p>
          <w:p w14:paraId="407EE95F" w14:textId="52EE6422" w:rsidR="0009531F" w:rsidRDefault="00132A1D" w:rsidP="000B37C1">
            <w:r>
              <w:t xml:space="preserve">Kureer, Henrik: International </w:t>
            </w:r>
            <w:r w:rsidR="00E07DD7">
              <w:t>Økonomi A, Systime 2024</w:t>
            </w:r>
          </w:p>
          <w:p w14:paraId="5FCBC670" w14:textId="77777777" w:rsidR="0009531F" w:rsidRDefault="0009531F" w:rsidP="000B37C1"/>
          <w:p w14:paraId="2788AA3B" w14:textId="09193134" w:rsidR="0009531F" w:rsidRDefault="00E07DD7" w:rsidP="000B37C1">
            <w:r>
              <w:t xml:space="preserve">Kapitel 8 </w:t>
            </w:r>
            <w:r w:rsidR="0028529B">
              <w:t>og 9</w:t>
            </w:r>
          </w:p>
          <w:p w14:paraId="40F7505B" w14:textId="77777777" w:rsidR="0009531F" w:rsidRDefault="0009531F" w:rsidP="000B37C1"/>
          <w:p w14:paraId="6AD2925D" w14:textId="2811C49C" w:rsidR="0009531F" w:rsidRDefault="0028529B" w:rsidP="000B37C1">
            <w:r>
              <w:t>Supplerende stof:</w:t>
            </w:r>
          </w:p>
          <w:p w14:paraId="2B45FBCA" w14:textId="51C420AC" w:rsidR="0009531F" w:rsidRDefault="0028529B" w:rsidP="000B37C1">
            <w:r>
              <w:t xml:space="preserve">Verdensmålene med fokus og arbejde på især </w:t>
            </w:r>
            <w:r w:rsidR="003C0D05">
              <w:t>”afskaf fattigdom”</w:t>
            </w:r>
          </w:p>
          <w:p w14:paraId="112E30F5" w14:textId="4A501255" w:rsidR="003C0D05" w:rsidRDefault="003C0D05" w:rsidP="000B37C1">
            <w:r>
              <w:t>Videoer om fattigdom</w:t>
            </w:r>
          </w:p>
          <w:p w14:paraId="36D92D8E" w14:textId="45DDDA7B" w:rsidR="0009531F" w:rsidRDefault="00E34E10" w:rsidP="000B37C1">
            <w:r>
              <w:t>Indsigt i relevante hjemmesider</w:t>
            </w:r>
          </w:p>
          <w:p w14:paraId="44B56AC4" w14:textId="77777777" w:rsidR="0009531F" w:rsidRDefault="0009531F" w:rsidP="000B37C1"/>
          <w:p w14:paraId="7ECDB44C" w14:textId="77777777" w:rsidR="0009531F" w:rsidRDefault="0009531F" w:rsidP="000B37C1"/>
        </w:tc>
      </w:tr>
      <w:tr w:rsidR="0009531F" w14:paraId="4FB4AC9C" w14:textId="77777777" w:rsidTr="000B37C1">
        <w:tc>
          <w:tcPr>
            <w:tcW w:w="0" w:type="auto"/>
          </w:tcPr>
          <w:p w14:paraId="47E74D5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0F8F4892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6DFB879" w14:textId="00F72D14" w:rsidR="0009531F" w:rsidRDefault="00DA4582" w:rsidP="000B37C1">
            <w:r>
              <w:t>12</w:t>
            </w:r>
            <w:r w:rsidR="005B4B5E">
              <w:t xml:space="preserve"> lektioner</w:t>
            </w:r>
          </w:p>
        </w:tc>
      </w:tr>
      <w:tr w:rsidR="0009531F" w14:paraId="50FEEA42" w14:textId="77777777" w:rsidTr="000B37C1">
        <w:tc>
          <w:tcPr>
            <w:tcW w:w="0" w:type="auto"/>
          </w:tcPr>
          <w:p w14:paraId="614EAE6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2861F3B" w14:textId="31BE33A6" w:rsidR="0009531F" w:rsidRDefault="00AC6F6F" w:rsidP="000B37C1">
            <w:r>
              <w:t>Velfærdsstaten</w:t>
            </w:r>
          </w:p>
          <w:p w14:paraId="0E68E48B" w14:textId="49B7E6C9" w:rsidR="0009531F" w:rsidRDefault="00AC6F6F" w:rsidP="000B37C1">
            <w:r>
              <w:t>Fina</w:t>
            </w:r>
            <w:r w:rsidR="00DA4582">
              <w:t>n</w:t>
            </w:r>
            <w:r>
              <w:t xml:space="preserve">spolitik, </w:t>
            </w:r>
            <w:r w:rsidR="00DA4582">
              <w:t>multiplikatorer, Finanseffekt</w:t>
            </w:r>
          </w:p>
          <w:p w14:paraId="69144E42" w14:textId="7FBB787D" w:rsidR="0009531F" w:rsidRDefault="00086EE1" w:rsidP="000B37C1">
            <w:r>
              <w:t>Økonomiske delsektorer og samspillet mellem disse</w:t>
            </w:r>
          </w:p>
          <w:p w14:paraId="4B0B28CC" w14:textId="31640106" w:rsidR="0009531F" w:rsidRDefault="00086EE1" w:rsidP="000B37C1">
            <w:r>
              <w:t>Makroøkonomiske nøgletal</w:t>
            </w:r>
          </w:p>
          <w:p w14:paraId="0628E664" w14:textId="15153FC4" w:rsidR="0009531F" w:rsidRDefault="002D4DD8" w:rsidP="000B37C1">
            <w:r>
              <w:t xml:space="preserve">Økonomisk politik: </w:t>
            </w:r>
            <w:r w:rsidR="004A18B5">
              <w:t>Vækst, ubalancer, politiske afvejninger, effekter</w:t>
            </w:r>
          </w:p>
          <w:p w14:paraId="6A1B3A5B" w14:textId="5AF7A2C8" w:rsidR="0009531F" w:rsidRDefault="004D2391" w:rsidP="000B37C1">
            <w:r>
              <w:t>Handel, globalisering</w:t>
            </w:r>
          </w:p>
          <w:p w14:paraId="319A9F75" w14:textId="77777777" w:rsidR="0009531F" w:rsidRDefault="0009531F" w:rsidP="000B37C1"/>
          <w:p w14:paraId="13E422A6" w14:textId="71E90F50" w:rsidR="0009531F" w:rsidRDefault="00B63352" w:rsidP="000B37C1">
            <w:r>
              <w:t>Identificere, formulere og løse problemer, der knytter sig til emnet</w:t>
            </w:r>
          </w:p>
          <w:p w14:paraId="3211F74C" w14:textId="77777777" w:rsidR="0009531F" w:rsidRDefault="0009531F" w:rsidP="000B37C1"/>
          <w:p w14:paraId="7648F2E7" w14:textId="43974CCD" w:rsidR="0009531F" w:rsidRDefault="00091464" w:rsidP="000B37C1">
            <w:r>
              <w:t>PBL-forløb (udarbejdelse af NOTAT)</w:t>
            </w:r>
          </w:p>
          <w:p w14:paraId="679B6F04" w14:textId="77777777" w:rsidR="0009531F" w:rsidRDefault="0009531F" w:rsidP="000B37C1"/>
        </w:tc>
      </w:tr>
      <w:tr w:rsidR="0009531F" w14:paraId="5CA89E6F" w14:textId="77777777" w:rsidTr="000B37C1">
        <w:tc>
          <w:tcPr>
            <w:tcW w:w="0" w:type="auto"/>
          </w:tcPr>
          <w:p w14:paraId="5E6DBED7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33F2848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18F91465" w14:textId="77777777" w:rsidR="0009531F" w:rsidRDefault="0009531F" w:rsidP="000B37C1"/>
          <w:p w14:paraId="2690300C" w14:textId="77777777" w:rsidR="0009531F" w:rsidRDefault="0009531F" w:rsidP="000B37C1"/>
          <w:p w14:paraId="04900F89" w14:textId="77777777" w:rsidR="0009531F" w:rsidRDefault="0009531F" w:rsidP="000B37C1"/>
          <w:p w14:paraId="25B09FB6" w14:textId="77777777" w:rsidR="0009531F" w:rsidRDefault="0009531F" w:rsidP="000B37C1"/>
          <w:p w14:paraId="03EBD1A7" w14:textId="77777777" w:rsidR="0009531F" w:rsidRDefault="0009531F" w:rsidP="000B37C1"/>
          <w:p w14:paraId="08D6A08E" w14:textId="77777777" w:rsidR="0009531F" w:rsidRDefault="0009531F" w:rsidP="000B37C1"/>
          <w:p w14:paraId="2CDA137F" w14:textId="77777777" w:rsidR="0009531F" w:rsidRDefault="0009531F" w:rsidP="000B37C1"/>
          <w:p w14:paraId="452AB38C" w14:textId="77777777" w:rsidR="0009531F" w:rsidRDefault="0009531F" w:rsidP="000B37C1"/>
          <w:p w14:paraId="1236D57C" w14:textId="77777777" w:rsidR="0009531F" w:rsidRDefault="0009531F" w:rsidP="000B37C1"/>
        </w:tc>
      </w:tr>
    </w:tbl>
    <w:p w14:paraId="4BD2DE7E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73AE5D44" w14:textId="77777777" w:rsidR="0009531F" w:rsidRDefault="0009531F" w:rsidP="0009531F">
      <w:r>
        <w:br w:type="page"/>
      </w:r>
    </w:p>
    <w:p w14:paraId="033CDD36" w14:textId="77777777" w:rsidR="0009531F" w:rsidRDefault="0009531F" w:rsidP="0009531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0FF1C7C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5F49FE8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298"/>
      </w:tblGrid>
      <w:tr w:rsidR="0051103F" w14:paraId="0DD782DE" w14:textId="77777777" w:rsidTr="000B37C1">
        <w:tc>
          <w:tcPr>
            <w:tcW w:w="0" w:type="auto"/>
          </w:tcPr>
          <w:p w14:paraId="74A77679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5778EF13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55789420" w14:textId="5E9CE036" w:rsidR="0009531F" w:rsidRDefault="00243931" w:rsidP="000B37C1">
            <w:r>
              <w:t>Klima og klimaudfordringer</w:t>
            </w:r>
          </w:p>
        </w:tc>
      </w:tr>
      <w:tr w:rsidR="0051103F" w14:paraId="71BFA703" w14:textId="77777777" w:rsidTr="000B37C1">
        <w:tc>
          <w:tcPr>
            <w:tcW w:w="0" w:type="auto"/>
          </w:tcPr>
          <w:p w14:paraId="1FC44010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6DA6F3E" w14:textId="0EAAC275" w:rsidR="0009531F" w:rsidRDefault="00CD0693" w:rsidP="000B37C1">
            <w:r>
              <w:t>Kureer, Henrik</w:t>
            </w:r>
            <w:r w:rsidR="002B6360">
              <w:t>: International Økonomi A, Systime 2024</w:t>
            </w:r>
          </w:p>
          <w:p w14:paraId="65FD0E8F" w14:textId="77777777" w:rsidR="00C74A5A" w:rsidRDefault="00C74A5A" w:rsidP="000B37C1"/>
          <w:p w14:paraId="67FDAB3B" w14:textId="5EDA0772" w:rsidR="00C74A5A" w:rsidRDefault="00C74A5A" w:rsidP="000B37C1">
            <w:r>
              <w:t>Kapitel 17 Miljøpolitik.</w:t>
            </w:r>
          </w:p>
          <w:p w14:paraId="44EA77AA" w14:textId="77777777" w:rsidR="0009531F" w:rsidRDefault="0009531F" w:rsidP="000B37C1"/>
          <w:p w14:paraId="71FD7BF0" w14:textId="25451249" w:rsidR="0009531F" w:rsidRDefault="00D3231D" w:rsidP="000B37C1">
            <w:r>
              <w:t>Supplerende stof:</w:t>
            </w:r>
          </w:p>
          <w:p w14:paraId="24889575" w14:textId="77777777" w:rsidR="0009531F" w:rsidRDefault="0009531F" w:rsidP="000B37C1"/>
          <w:p w14:paraId="26DA794E" w14:textId="394C6BA8" w:rsidR="0009531F" w:rsidRDefault="00D3231D" w:rsidP="000B37C1">
            <w:r>
              <w:t xml:space="preserve">YouTube film </w:t>
            </w:r>
            <w:r w:rsidR="000D4055">
              <w:t>om klimaets og miljøets tilstand.</w:t>
            </w:r>
          </w:p>
          <w:p w14:paraId="266C69F9" w14:textId="77777777" w:rsidR="0009531F" w:rsidRDefault="0009531F" w:rsidP="000B37C1"/>
          <w:p w14:paraId="282A379F" w14:textId="7400941D" w:rsidR="0009531F" w:rsidRDefault="00B3351E" w:rsidP="000B37C1">
            <w:r>
              <w:t xml:space="preserve">Diverse hjemmesider om klima- og </w:t>
            </w:r>
            <w:r w:rsidR="00F13CCB">
              <w:t>miljødebatten.</w:t>
            </w:r>
          </w:p>
          <w:p w14:paraId="76A49125" w14:textId="77777777" w:rsidR="0009531F" w:rsidRDefault="0009531F" w:rsidP="000B37C1"/>
          <w:p w14:paraId="22613619" w14:textId="77777777" w:rsidR="0009531F" w:rsidRDefault="0009531F" w:rsidP="000B37C1"/>
          <w:p w14:paraId="06652817" w14:textId="77777777" w:rsidR="0009531F" w:rsidRDefault="0009531F" w:rsidP="000B37C1"/>
        </w:tc>
      </w:tr>
      <w:tr w:rsidR="0051103F" w14:paraId="4CFBC7E7" w14:textId="77777777" w:rsidTr="000B37C1">
        <w:tc>
          <w:tcPr>
            <w:tcW w:w="0" w:type="auto"/>
          </w:tcPr>
          <w:p w14:paraId="607701D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08DA623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52B662D" w14:textId="73BA8454" w:rsidR="0009531F" w:rsidRDefault="00C37123" w:rsidP="000B37C1">
            <w:r>
              <w:t>20 moduler</w:t>
            </w:r>
          </w:p>
        </w:tc>
      </w:tr>
      <w:tr w:rsidR="0051103F" w14:paraId="0527BD36" w14:textId="77777777" w:rsidTr="000B37C1">
        <w:tc>
          <w:tcPr>
            <w:tcW w:w="0" w:type="auto"/>
          </w:tcPr>
          <w:p w14:paraId="7230D6E9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6B19B5C" w14:textId="5B6D5232" w:rsidR="0009531F" w:rsidRDefault="00E50C84" w:rsidP="000B37C1">
            <w:r>
              <w:t xml:space="preserve">Stor fokus på </w:t>
            </w:r>
            <w:r w:rsidR="00195C1D">
              <w:t>skriftlighed.</w:t>
            </w:r>
          </w:p>
          <w:p w14:paraId="76A1F5DB" w14:textId="0372E838" w:rsidR="0009531F" w:rsidRDefault="00195C1D" w:rsidP="000B37C1">
            <w:r>
              <w:t>Skriftlig opgave vedrørende Global Opvarmning</w:t>
            </w:r>
            <w:r w:rsidR="001C43BE">
              <w:t>.</w:t>
            </w:r>
          </w:p>
          <w:p w14:paraId="3E61BFCE" w14:textId="7118C3A1" w:rsidR="0009531F" w:rsidRDefault="001C43BE" w:rsidP="000B37C1">
            <w:r>
              <w:t>PBL forløb vedrørende Miljøafgifter i Danmark.</w:t>
            </w:r>
          </w:p>
          <w:p w14:paraId="47081562" w14:textId="77777777" w:rsidR="0009531F" w:rsidRDefault="0009531F" w:rsidP="000B37C1"/>
          <w:p w14:paraId="1C291863" w14:textId="77777777" w:rsidR="0009531F" w:rsidRDefault="0009531F" w:rsidP="000B37C1"/>
          <w:p w14:paraId="6F9941E3" w14:textId="77777777" w:rsidR="0009531F" w:rsidRDefault="0009531F" w:rsidP="000B37C1"/>
          <w:p w14:paraId="65819CF2" w14:textId="77777777" w:rsidR="0009531F" w:rsidRDefault="0009531F" w:rsidP="000B37C1"/>
          <w:p w14:paraId="386ED6F1" w14:textId="77777777" w:rsidR="0009531F" w:rsidRDefault="0009531F" w:rsidP="000B37C1"/>
          <w:p w14:paraId="0F38AC07" w14:textId="77777777" w:rsidR="0009531F" w:rsidRDefault="0009531F" w:rsidP="000B37C1"/>
          <w:p w14:paraId="0C2C3F2B" w14:textId="77777777" w:rsidR="0009531F" w:rsidRDefault="0009531F" w:rsidP="000B37C1"/>
          <w:p w14:paraId="1880180F" w14:textId="77777777" w:rsidR="0009531F" w:rsidRDefault="0009531F" w:rsidP="000B37C1"/>
        </w:tc>
      </w:tr>
      <w:tr w:rsidR="0051103F" w14:paraId="59DED55D" w14:textId="77777777" w:rsidTr="000B37C1">
        <w:tc>
          <w:tcPr>
            <w:tcW w:w="0" w:type="auto"/>
          </w:tcPr>
          <w:p w14:paraId="6092783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E1AA746" w14:textId="31871DA8" w:rsidR="0009531F" w:rsidRDefault="00B176A7" w:rsidP="000B37C1">
            <w:r>
              <w:t>Klasseundervisninger, oplæg med fokus på faglige begreber</w:t>
            </w:r>
            <w:r w:rsidR="00130151">
              <w:t>.</w:t>
            </w:r>
          </w:p>
          <w:p w14:paraId="0F902BB5" w14:textId="30ED32DB" w:rsidR="0009531F" w:rsidRDefault="00130151" w:rsidP="000B37C1">
            <w:r>
              <w:t>S</w:t>
            </w:r>
            <w:r w:rsidR="00640F15">
              <w:t>elvstændigt, parvis</w:t>
            </w:r>
            <w:r w:rsidR="007A2A6B">
              <w:t xml:space="preserve"> og gruppevis med opgaver.</w:t>
            </w:r>
          </w:p>
          <w:p w14:paraId="28E97B39" w14:textId="6010D939" w:rsidR="0009531F" w:rsidRDefault="00D94CCC" w:rsidP="000B37C1">
            <w:r>
              <w:t>Træning af mundtlige og skriftlige færdigheder.</w:t>
            </w:r>
          </w:p>
          <w:p w14:paraId="20290397" w14:textId="689D96C4" w:rsidR="0009531F" w:rsidRDefault="00791ECB" w:rsidP="000B37C1">
            <w:r>
              <w:t xml:space="preserve">Eleverne har set film og </w:t>
            </w:r>
            <w:r w:rsidR="003E3A23">
              <w:t>små videoer, som er relevante for emnet.</w:t>
            </w:r>
          </w:p>
          <w:p w14:paraId="607B6F13" w14:textId="77777777" w:rsidR="0009531F" w:rsidRDefault="0009531F" w:rsidP="000B37C1"/>
          <w:p w14:paraId="7A612715" w14:textId="77777777" w:rsidR="0009531F" w:rsidRDefault="0009531F" w:rsidP="000B37C1"/>
          <w:p w14:paraId="7C254224" w14:textId="77777777" w:rsidR="0009531F" w:rsidRDefault="0009531F" w:rsidP="000B37C1"/>
          <w:p w14:paraId="3C676679" w14:textId="77777777" w:rsidR="0009531F" w:rsidRDefault="0009531F" w:rsidP="000B37C1"/>
          <w:p w14:paraId="65D3127C" w14:textId="77777777" w:rsidR="0009531F" w:rsidRDefault="0009531F" w:rsidP="000B37C1"/>
          <w:p w14:paraId="6D7919C7" w14:textId="77777777" w:rsidR="0009531F" w:rsidRDefault="0009531F" w:rsidP="000B37C1"/>
        </w:tc>
      </w:tr>
    </w:tbl>
    <w:p w14:paraId="54AC242E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AF4D8EB" w14:textId="77777777" w:rsidR="0009531F" w:rsidRDefault="0009531F" w:rsidP="0009531F"/>
    <w:p w14:paraId="4E3291E7" w14:textId="77777777" w:rsidR="0009531F" w:rsidRDefault="0009531F" w:rsidP="0009531F">
      <w:r>
        <w:br w:type="page"/>
      </w:r>
    </w:p>
    <w:p w14:paraId="05141F5E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0040175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4B8DB11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7030"/>
      </w:tblGrid>
      <w:tr w:rsidR="004A0611" w14:paraId="1EE88446" w14:textId="77777777" w:rsidTr="000B37C1">
        <w:tc>
          <w:tcPr>
            <w:tcW w:w="0" w:type="auto"/>
          </w:tcPr>
          <w:p w14:paraId="22B8F4DE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  <w:p w14:paraId="2C96AC63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2B600D3C" w14:textId="1C61B168" w:rsidR="0009531F" w:rsidRDefault="00EC06BF" w:rsidP="000B37C1">
            <w:r>
              <w:t>SO6</w:t>
            </w:r>
          </w:p>
        </w:tc>
      </w:tr>
      <w:tr w:rsidR="004A0611" w14:paraId="12A92794" w14:textId="77777777" w:rsidTr="000B37C1">
        <w:tc>
          <w:tcPr>
            <w:tcW w:w="0" w:type="auto"/>
          </w:tcPr>
          <w:p w14:paraId="59274439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27133E5" w14:textId="03969658" w:rsidR="0009531F" w:rsidRDefault="007F4326" w:rsidP="000B37C1">
            <w:r>
              <w:t>Globalisering og ulighed.</w:t>
            </w:r>
          </w:p>
          <w:p w14:paraId="5BE0B553" w14:textId="75EBB7AA" w:rsidR="0009531F" w:rsidRDefault="007F4326" w:rsidP="000B37C1">
            <w:r>
              <w:t xml:space="preserve">Fagkombinationerne var enten </w:t>
            </w:r>
            <w:r w:rsidR="00171D42">
              <w:t>IØ-A og Engelsk eller IØ-A og Historie B</w:t>
            </w:r>
          </w:p>
          <w:p w14:paraId="569928E3" w14:textId="77777777" w:rsidR="0009531F" w:rsidRDefault="0009531F" w:rsidP="000B37C1"/>
          <w:p w14:paraId="4CC27058" w14:textId="0809E2DD" w:rsidR="0009531F" w:rsidRDefault="006644C6" w:rsidP="000B37C1">
            <w:r>
              <w:t xml:space="preserve">I træningen </w:t>
            </w:r>
            <w:r w:rsidR="00AC34BE">
              <w:t xml:space="preserve">af både mundtlige og skriftlige færdigheder har der været fokus på </w:t>
            </w:r>
            <w:r w:rsidR="00604FC5">
              <w:t>følgende:</w:t>
            </w:r>
          </w:p>
          <w:p w14:paraId="5A5CBEAD" w14:textId="14C4F7BA" w:rsidR="0009531F" w:rsidRDefault="00132CBD" w:rsidP="000B37C1">
            <w:r>
              <w:t>Præsentation af fagets metoder</w:t>
            </w:r>
          </w:p>
          <w:p w14:paraId="330BE377" w14:textId="1228154F" w:rsidR="0009531F" w:rsidRDefault="00720145" w:rsidP="000B37C1">
            <w:r>
              <w:t>Selvstændige beregninger og anvendelse af statistik</w:t>
            </w:r>
          </w:p>
          <w:p w14:paraId="6A22264B" w14:textId="6A24CB52" w:rsidR="0009531F" w:rsidRDefault="00720145" w:rsidP="000B37C1">
            <w:r>
              <w:t>Simpel data</w:t>
            </w:r>
            <w:r w:rsidR="00AA582F">
              <w:t>behandling</w:t>
            </w:r>
          </w:p>
          <w:p w14:paraId="3B23F1D3" w14:textId="4366DADA" w:rsidR="0009531F" w:rsidRDefault="00AA582F" w:rsidP="000B37C1">
            <w:r>
              <w:t xml:space="preserve">Beregning og fortolkning af </w:t>
            </w:r>
            <w:r w:rsidR="00FB704B">
              <w:t>vækstrater, andele og indeks</w:t>
            </w:r>
          </w:p>
          <w:p w14:paraId="6D00F8AD" w14:textId="6C3C00A7" w:rsidR="0009531F" w:rsidRDefault="00FB704B" w:rsidP="000B37C1">
            <w:r>
              <w:t>Brug af lineære funktioner</w:t>
            </w:r>
          </w:p>
          <w:p w14:paraId="799F6173" w14:textId="77777777" w:rsidR="0009531F" w:rsidRDefault="00226A42" w:rsidP="000B37C1">
            <w:r>
              <w:t>Fortolkning af resultater fra statistiske analyser</w:t>
            </w:r>
          </w:p>
          <w:p w14:paraId="14C3E27C" w14:textId="77777777" w:rsidR="00226A42" w:rsidRDefault="00991382" w:rsidP="000B37C1">
            <w:r>
              <w:t>Læsning, forståelse og fortolkning af relevante artikler</w:t>
            </w:r>
          </w:p>
          <w:p w14:paraId="5950FA8F" w14:textId="349A03B4" w:rsidR="00991382" w:rsidRDefault="004A0611" w:rsidP="000B37C1">
            <w:r>
              <w:t>Fremføre belæg ved argumentation</w:t>
            </w:r>
          </w:p>
        </w:tc>
      </w:tr>
      <w:tr w:rsidR="004A0611" w14:paraId="37A04E61" w14:textId="77777777" w:rsidTr="000B37C1">
        <w:tc>
          <w:tcPr>
            <w:tcW w:w="0" w:type="auto"/>
          </w:tcPr>
          <w:p w14:paraId="7E60144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6F60A5B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7F831ED" w14:textId="5111003A" w:rsidR="0009531F" w:rsidRDefault="0009531F" w:rsidP="000B37C1"/>
        </w:tc>
      </w:tr>
      <w:tr w:rsidR="004A0611" w14:paraId="4B7586FC" w14:textId="77777777" w:rsidTr="000B37C1">
        <w:tc>
          <w:tcPr>
            <w:tcW w:w="0" w:type="auto"/>
          </w:tcPr>
          <w:p w14:paraId="1BEBADB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B731998" w14:textId="4403B703" w:rsidR="0009531F" w:rsidRDefault="0009531F" w:rsidP="000B37C1"/>
          <w:p w14:paraId="49A9C232" w14:textId="77777777" w:rsidR="0009531F" w:rsidRDefault="0009531F" w:rsidP="000B37C1"/>
          <w:p w14:paraId="108BDA2C" w14:textId="77777777" w:rsidR="0009531F" w:rsidRDefault="0009531F" w:rsidP="000B37C1"/>
          <w:p w14:paraId="603D93F0" w14:textId="77777777" w:rsidR="0009531F" w:rsidRDefault="0009531F" w:rsidP="000B37C1"/>
          <w:p w14:paraId="356142BE" w14:textId="77777777" w:rsidR="0009531F" w:rsidRDefault="0009531F" w:rsidP="000B37C1"/>
          <w:p w14:paraId="6F4A43B8" w14:textId="77777777" w:rsidR="0009531F" w:rsidRDefault="0009531F" w:rsidP="000B37C1"/>
          <w:p w14:paraId="0F14DBBD" w14:textId="77777777" w:rsidR="0009531F" w:rsidRDefault="0009531F" w:rsidP="000B37C1"/>
          <w:p w14:paraId="2E3E98BC" w14:textId="77777777" w:rsidR="0009531F" w:rsidRDefault="0009531F" w:rsidP="000B37C1"/>
          <w:p w14:paraId="32762B2E" w14:textId="77777777" w:rsidR="0009531F" w:rsidRDefault="0009531F" w:rsidP="000B37C1"/>
          <w:p w14:paraId="7A63571A" w14:textId="77777777" w:rsidR="0009531F" w:rsidRDefault="0009531F" w:rsidP="000B37C1"/>
          <w:p w14:paraId="50118704" w14:textId="77777777" w:rsidR="0009531F" w:rsidRDefault="0009531F" w:rsidP="000B37C1"/>
        </w:tc>
      </w:tr>
      <w:tr w:rsidR="004A0611" w14:paraId="5FA12047" w14:textId="77777777" w:rsidTr="000B37C1">
        <w:tc>
          <w:tcPr>
            <w:tcW w:w="0" w:type="auto"/>
          </w:tcPr>
          <w:p w14:paraId="76C845E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C2F1013" w14:textId="2238C721" w:rsidR="0009531F" w:rsidRDefault="0009531F" w:rsidP="000B37C1"/>
          <w:p w14:paraId="3488A2A9" w14:textId="77777777" w:rsidR="0009531F" w:rsidRDefault="0009531F" w:rsidP="000B37C1"/>
          <w:p w14:paraId="78D50DAD" w14:textId="77777777" w:rsidR="0009531F" w:rsidRDefault="0009531F" w:rsidP="000B37C1"/>
          <w:p w14:paraId="207A8F59" w14:textId="77777777" w:rsidR="0009531F" w:rsidRDefault="0009531F" w:rsidP="000B37C1"/>
          <w:p w14:paraId="18DA1995" w14:textId="77777777" w:rsidR="0009531F" w:rsidRDefault="0009531F" w:rsidP="000B37C1"/>
          <w:p w14:paraId="02143137" w14:textId="77777777" w:rsidR="0009531F" w:rsidRDefault="0009531F" w:rsidP="000B37C1"/>
          <w:p w14:paraId="5BB0B46A" w14:textId="77777777" w:rsidR="0009531F" w:rsidRDefault="0009531F" w:rsidP="000B37C1"/>
          <w:p w14:paraId="25063182" w14:textId="77777777" w:rsidR="0009531F" w:rsidRDefault="0009531F" w:rsidP="000B37C1"/>
          <w:p w14:paraId="79A62163" w14:textId="77777777" w:rsidR="0009531F" w:rsidRDefault="0009531F" w:rsidP="000B37C1"/>
          <w:p w14:paraId="755BD902" w14:textId="77777777" w:rsidR="0009531F" w:rsidRDefault="0009531F" w:rsidP="000B37C1"/>
        </w:tc>
      </w:tr>
    </w:tbl>
    <w:p w14:paraId="43603C0E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5DECAD04" w14:textId="77777777" w:rsidR="0009531F" w:rsidRDefault="0009531F" w:rsidP="0009531F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BB65AAD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7DC19215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926"/>
      </w:tblGrid>
      <w:tr w:rsidR="00241675" w14:paraId="461A425E" w14:textId="77777777" w:rsidTr="000B37C1">
        <w:tc>
          <w:tcPr>
            <w:tcW w:w="0" w:type="auto"/>
          </w:tcPr>
          <w:p w14:paraId="060E3DC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  <w:p w14:paraId="6B647812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85F2BA6" w14:textId="154DCAF1" w:rsidR="0009531F" w:rsidRDefault="00FE6B35" w:rsidP="000B37C1">
            <w:r>
              <w:t>Eksamensprojekt IØ-A 2024</w:t>
            </w:r>
          </w:p>
        </w:tc>
      </w:tr>
      <w:tr w:rsidR="00241675" w14:paraId="3309F547" w14:textId="77777777" w:rsidTr="000B37C1">
        <w:tc>
          <w:tcPr>
            <w:tcW w:w="0" w:type="auto"/>
          </w:tcPr>
          <w:p w14:paraId="7870D96D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C521D2A" w14:textId="7836F2E6" w:rsidR="0009531F" w:rsidRDefault="00C21376" w:rsidP="000B37C1">
            <w:r>
              <w:t>Overordnede emne: Ubalancer</w:t>
            </w:r>
          </w:p>
          <w:p w14:paraId="05792857" w14:textId="3170A9C9" w:rsidR="00C21376" w:rsidRDefault="00200703" w:rsidP="00200703">
            <w:pPr>
              <w:numPr>
                <w:ilvl w:val="0"/>
                <w:numId w:val="2"/>
              </w:numPr>
            </w:pPr>
            <w:r>
              <w:t>Med følgende temaer:</w:t>
            </w:r>
          </w:p>
          <w:p w14:paraId="1535A3C2" w14:textId="1B73C2C9" w:rsidR="0009531F" w:rsidRDefault="008E55D3" w:rsidP="00200703">
            <w:pPr>
              <w:numPr>
                <w:ilvl w:val="0"/>
                <w:numId w:val="3"/>
              </w:numPr>
            </w:pPr>
            <w:r>
              <w:t>Økonomisk underudvikling af et land eller et område</w:t>
            </w:r>
          </w:p>
          <w:p w14:paraId="1ACBA9B6" w14:textId="212F215B" w:rsidR="008E55D3" w:rsidRDefault="008E55D3" w:rsidP="00200703">
            <w:pPr>
              <w:numPr>
                <w:ilvl w:val="0"/>
                <w:numId w:val="3"/>
              </w:numPr>
            </w:pPr>
            <w:r>
              <w:t>Ulighed</w:t>
            </w:r>
          </w:p>
          <w:p w14:paraId="59D0C705" w14:textId="1EF5B615" w:rsidR="008E55D3" w:rsidRDefault="004721C0" w:rsidP="00200703">
            <w:pPr>
              <w:numPr>
                <w:ilvl w:val="0"/>
                <w:numId w:val="3"/>
              </w:numPr>
            </w:pPr>
            <w:r>
              <w:t>Konkurrenceevne, handel, betalingsbalance og gæld</w:t>
            </w:r>
          </w:p>
          <w:p w14:paraId="4F20E121" w14:textId="45C1B85C" w:rsidR="004721C0" w:rsidRDefault="004721C0" w:rsidP="00200703">
            <w:pPr>
              <w:numPr>
                <w:ilvl w:val="0"/>
                <w:numId w:val="3"/>
              </w:numPr>
            </w:pPr>
            <w:r>
              <w:t>Økonomisk vækst og politik</w:t>
            </w:r>
          </w:p>
          <w:p w14:paraId="45D8189A" w14:textId="77777777" w:rsidR="0009531F" w:rsidRDefault="0009531F" w:rsidP="000B37C1"/>
          <w:p w14:paraId="0E349E98" w14:textId="77777777" w:rsidR="0009531F" w:rsidRDefault="0009531F" w:rsidP="000B37C1"/>
          <w:p w14:paraId="13B4EE1C" w14:textId="77777777" w:rsidR="0009531F" w:rsidRDefault="0009531F" w:rsidP="000B37C1"/>
          <w:p w14:paraId="1F1F6730" w14:textId="77777777" w:rsidR="0009531F" w:rsidRDefault="0009531F" w:rsidP="000B37C1"/>
          <w:p w14:paraId="12C66D10" w14:textId="77777777" w:rsidR="0009531F" w:rsidRDefault="0009531F" w:rsidP="000B37C1"/>
          <w:p w14:paraId="6152C35F" w14:textId="77777777" w:rsidR="0009531F" w:rsidRDefault="0009531F" w:rsidP="000B37C1"/>
          <w:p w14:paraId="3F1DF512" w14:textId="77777777" w:rsidR="0009531F" w:rsidRDefault="0009531F" w:rsidP="000B37C1"/>
          <w:p w14:paraId="7B4F7A0B" w14:textId="77777777" w:rsidR="0009531F" w:rsidRDefault="0009531F" w:rsidP="000B37C1"/>
        </w:tc>
      </w:tr>
      <w:tr w:rsidR="00241675" w14:paraId="33B3A5F2" w14:textId="77777777" w:rsidTr="000B37C1">
        <w:tc>
          <w:tcPr>
            <w:tcW w:w="0" w:type="auto"/>
          </w:tcPr>
          <w:p w14:paraId="2013733F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538F22F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14AFB4B1" w14:textId="6BB367B5" w:rsidR="0009531F" w:rsidRDefault="008E6756" w:rsidP="000B37C1">
            <w:r>
              <w:t>20 moduler</w:t>
            </w:r>
          </w:p>
        </w:tc>
      </w:tr>
      <w:tr w:rsidR="00241675" w14:paraId="5EBBFCC9" w14:textId="77777777" w:rsidTr="000B37C1">
        <w:tc>
          <w:tcPr>
            <w:tcW w:w="0" w:type="auto"/>
          </w:tcPr>
          <w:p w14:paraId="0DF1FEDF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CB6F34" w14:textId="19544474" w:rsidR="0009531F" w:rsidRDefault="00074CDF" w:rsidP="000B37C1">
            <w:r>
              <w:t xml:space="preserve">Formålet med eksamensprojektet er at demonstrere evne til at </w:t>
            </w:r>
            <w:r w:rsidR="00170D70">
              <w:t xml:space="preserve">opstille, formidle og løse en selvvalgt opgaveformulering inden for det </w:t>
            </w:r>
            <w:r w:rsidR="00026168">
              <w:t>overordnede emne i faget International Økonomi A.</w:t>
            </w:r>
          </w:p>
          <w:p w14:paraId="7275EE96" w14:textId="77777777" w:rsidR="0009531F" w:rsidRDefault="0009531F" w:rsidP="000B37C1"/>
          <w:p w14:paraId="314EE262" w14:textId="7CB9AE20" w:rsidR="0009531F" w:rsidRDefault="00280310" w:rsidP="000B37C1">
            <w:r>
              <w:t>Eleverne har udarbejdet en skriftlig rapport og efterfø</w:t>
            </w:r>
            <w:r w:rsidR="008F7537">
              <w:t xml:space="preserve">lgende en individuel synopsis. Eleverne </w:t>
            </w:r>
            <w:r w:rsidR="004417C5">
              <w:t>har anvendt teori og data, herunder diverse artikler</w:t>
            </w:r>
            <w:r w:rsidR="005B62F9">
              <w:t>, udsendelser, statistiske databaser m.m.</w:t>
            </w:r>
          </w:p>
          <w:p w14:paraId="1CC7F184" w14:textId="77777777" w:rsidR="0009531F" w:rsidRDefault="0009531F" w:rsidP="000B37C1"/>
          <w:p w14:paraId="3D892859" w14:textId="77777777" w:rsidR="0009531F" w:rsidRDefault="0009531F" w:rsidP="000B37C1"/>
          <w:p w14:paraId="51DDBE8A" w14:textId="77777777" w:rsidR="0009531F" w:rsidRDefault="0009531F" w:rsidP="000B37C1"/>
          <w:p w14:paraId="42E396AA" w14:textId="77777777" w:rsidR="0009531F" w:rsidRDefault="0009531F" w:rsidP="000B37C1"/>
          <w:p w14:paraId="3017CC21" w14:textId="77777777" w:rsidR="0009531F" w:rsidRDefault="0009531F" w:rsidP="000B37C1"/>
          <w:p w14:paraId="1BFED5B2" w14:textId="77777777" w:rsidR="0009531F" w:rsidRDefault="0009531F" w:rsidP="000B37C1"/>
          <w:p w14:paraId="1A58E0FD" w14:textId="77777777" w:rsidR="0009531F" w:rsidRDefault="0009531F" w:rsidP="000B37C1"/>
        </w:tc>
      </w:tr>
      <w:tr w:rsidR="00241675" w14:paraId="08E178F4" w14:textId="77777777" w:rsidTr="000B37C1">
        <w:tc>
          <w:tcPr>
            <w:tcW w:w="0" w:type="auto"/>
          </w:tcPr>
          <w:p w14:paraId="6CDD91A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B2A477C" w14:textId="34BBE120" w:rsidR="0009531F" w:rsidRDefault="0009531F" w:rsidP="000B37C1">
            <w:r>
              <w:t>Klasseundervisning</w:t>
            </w:r>
            <w:r w:rsidR="00DB3C54">
              <w:t>, gruppearbejde, individuelt arbejde, dialog, rådgivning og vejledning.</w:t>
            </w:r>
          </w:p>
          <w:p w14:paraId="700504FC" w14:textId="77777777" w:rsidR="0009531F" w:rsidRDefault="0009531F" w:rsidP="000B37C1"/>
          <w:p w14:paraId="0B9D2672" w14:textId="77777777" w:rsidR="0009531F" w:rsidRDefault="0009531F" w:rsidP="000B37C1"/>
          <w:p w14:paraId="26D8904C" w14:textId="77777777" w:rsidR="0009531F" w:rsidRDefault="0009531F" w:rsidP="000B37C1"/>
          <w:p w14:paraId="5D2485E1" w14:textId="77777777" w:rsidR="0009531F" w:rsidRDefault="0009531F" w:rsidP="000B37C1"/>
          <w:p w14:paraId="5D30F382" w14:textId="77777777" w:rsidR="0009531F" w:rsidRDefault="0009531F" w:rsidP="000B37C1"/>
          <w:p w14:paraId="39FABC36" w14:textId="77777777" w:rsidR="0009531F" w:rsidRDefault="0009531F" w:rsidP="000B37C1"/>
          <w:p w14:paraId="36E4F6EB" w14:textId="77777777" w:rsidR="0009531F" w:rsidRDefault="0009531F" w:rsidP="000B37C1"/>
        </w:tc>
      </w:tr>
      <w:tr w:rsidR="00611EDC" w14:paraId="70C7C58D" w14:textId="77777777" w:rsidTr="000B37C1">
        <w:tc>
          <w:tcPr>
            <w:tcW w:w="0" w:type="auto"/>
          </w:tcPr>
          <w:p w14:paraId="489AE76A" w14:textId="77777777" w:rsidR="00611EDC" w:rsidRPr="000B37BA" w:rsidRDefault="00611EDC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9ACAF23" w14:textId="77777777" w:rsidR="00611EDC" w:rsidRDefault="00611EDC" w:rsidP="000B37C1"/>
        </w:tc>
      </w:tr>
      <w:tr w:rsidR="00611EDC" w14:paraId="43E0BF04" w14:textId="77777777" w:rsidTr="000B37C1">
        <w:tc>
          <w:tcPr>
            <w:tcW w:w="0" w:type="auto"/>
          </w:tcPr>
          <w:p w14:paraId="6B24EF62" w14:textId="77777777" w:rsidR="00611EDC" w:rsidRPr="000B37BA" w:rsidRDefault="00611EDC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30076F8" w14:textId="77777777" w:rsidR="00611EDC" w:rsidRDefault="00611EDC" w:rsidP="000B37C1"/>
        </w:tc>
      </w:tr>
      <w:tr w:rsidR="002515E7" w14:paraId="4BF79716" w14:textId="77777777" w:rsidTr="000B37C1">
        <w:tc>
          <w:tcPr>
            <w:tcW w:w="0" w:type="auto"/>
          </w:tcPr>
          <w:p w14:paraId="16CA55BF" w14:textId="77777777" w:rsidR="002515E7" w:rsidRPr="000B37BA" w:rsidRDefault="002515E7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B4833C9" w14:textId="77777777" w:rsidR="002515E7" w:rsidRDefault="002515E7" w:rsidP="000B37C1"/>
        </w:tc>
      </w:tr>
    </w:tbl>
    <w:p w14:paraId="4CE9EB7A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44FB820F" w14:textId="77777777" w:rsidR="0009531F" w:rsidRDefault="0009531F" w:rsidP="0009531F"/>
    <w:p w14:paraId="7FB95203" w14:textId="77777777" w:rsidR="0009531F" w:rsidRDefault="0009531F" w:rsidP="0009531F">
      <w:r>
        <w:br w:type="page"/>
      </w:r>
    </w:p>
    <w:p w14:paraId="038C31C2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45D8BE9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03CD3879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50395F6E" w14:textId="77777777" w:rsidTr="000B37C1">
        <w:tc>
          <w:tcPr>
            <w:tcW w:w="0" w:type="auto"/>
          </w:tcPr>
          <w:p w14:paraId="72FC30B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  <w:p w14:paraId="4FE6474E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504A5F5D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4E9CAF9B" w14:textId="77777777" w:rsidTr="000B37C1">
        <w:tc>
          <w:tcPr>
            <w:tcW w:w="0" w:type="auto"/>
          </w:tcPr>
          <w:p w14:paraId="440EE75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ACDA90F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0EDB5D9F" w14:textId="77777777" w:rsidR="0009531F" w:rsidRDefault="0009531F" w:rsidP="000B37C1"/>
          <w:p w14:paraId="10A366F2" w14:textId="77777777" w:rsidR="0009531F" w:rsidRDefault="0009531F" w:rsidP="000B37C1"/>
          <w:p w14:paraId="67B0FEA5" w14:textId="77777777" w:rsidR="0009531F" w:rsidRDefault="0009531F" w:rsidP="000B37C1"/>
          <w:p w14:paraId="0C25EAA5" w14:textId="77777777" w:rsidR="0009531F" w:rsidRDefault="0009531F" w:rsidP="000B37C1"/>
          <w:p w14:paraId="25A7623B" w14:textId="77777777" w:rsidR="0009531F" w:rsidRDefault="0009531F" w:rsidP="000B37C1"/>
          <w:p w14:paraId="2170444E" w14:textId="77777777" w:rsidR="0009531F" w:rsidRDefault="0009531F" w:rsidP="000B37C1"/>
          <w:p w14:paraId="6AF93A20" w14:textId="77777777" w:rsidR="0009531F" w:rsidRDefault="0009531F" w:rsidP="000B37C1"/>
          <w:p w14:paraId="7637DD00" w14:textId="77777777" w:rsidR="0009531F" w:rsidRDefault="0009531F" w:rsidP="000B37C1"/>
          <w:p w14:paraId="5826411C" w14:textId="77777777" w:rsidR="0009531F" w:rsidRDefault="0009531F" w:rsidP="000B37C1"/>
        </w:tc>
      </w:tr>
      <w:tr w:rsidR="0009531F" w14:paraId="0767677E" w14:textId="77777777" w:rsidTr="000B37C1">
        <w:tc>
          <w:tcPr>
            <w:tcW w:w="0" w:type="auto"/>
          </w:tcPr>
          <w:p w14:paraId="6C099E6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80DDD9C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56FB7293" w14:textId="77777777" w:rsidR="0009531F" w:rsidRDefault="0009531F" w:rsidP="000B37C1">
            <w:r>
              <w:t>Anvendt uddannelsestid</w:t>
            </w:r>
          </w:p>
        </w:tc>
      </w:tr>
      <w:tr w:rsidR="0009531F" w14:paraId="7D78CA7E" w14:textId="77777777" w:rsidTr="000B37C1">
        <w:tc>
          <w:tcPr>
            <w:tcW w:w="0" w:type="auto"/>
          </w:tcPr>
          <w:p w14:paraId="24FA0A71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76F5756" w14:textId="77777777" w:rsidR="0009531F" w:rsidRDefault="0009531F" w:rsidP="000B37C1">
            <w:r>
              <w:t>Kompetencer, læreplanens mål, progression</w:t>
            </w:r>
          </w:p>
          <w:p w14:paraId="75764040" w14:textId="77777777" w:rsidR="0009531F" w:rsidRDefault="0009531F" w:rsidP="000B37C1"/>
          <w:p w14:paraId="548BD86D" w14:textId="77777777" w:rsidR="0009531F" w:rsidRDefault="0009531F" w:rsidP="000B37C1"/>
          <w:p w14:paraId="13FAAD22" w14:textId="77777777" w:rsidR="0009531F" w:rsidRDefault="0009531F" w:rsidP="000B37C1"/>
          <w:p w14:paraId="12D0BB89" w14:textId="77777777" w:rsidR="0009531F" w:rsidRDefault="0009531F" w:rsidP="000B37C1"/>
          <w:p w14:paraId="6CB72380" w14:textId="77777777" w:rsidR="0009531F" w:rsidRDefault="0009531F" w:rsidP="000B37C1"/>
          <w:p w14:paraId="48D9D033" w14:textId="77777777" w:rsidR="0009531F" w:rsidRDefault="0009531F" w:rsidP="000B37C1"/>
          <w:p w14:paraId="6715012D" w14:textId="77777777" w:rsidR="0009531F" w:rsidRDefault="0009531F" w:rsidP="000B37C1"/>
          <w:p w14:paraId="2BDB1495" w14:textId="77777777" w:rsidR="0009531F" w:rsidRDefault="0009531F" w:rsidP="000B37C1"/>
          <w:p w14:paraId="0EB16DED" w14:textId="77777777" w:rsidR="0009531F" w:rsidRDefault="0009531F" w:rsidP="000B37C1"/>
          <w:p w14:paraId="47D2CFC0" w14:textId="77777777" w:rsidR="0009531F" w:rsidRDefault="0009531F" w:rsidP="000B37C1"/>
        </w:tc>
      </w:tr>
      <w:tr w:rsidR="0009531F" w14:paraId="38A6012C" w14:textId="77777777" w:rsidTr="000B37C1">
        <w:tc>
          <w:tcPr>
            <w:tcW w:w="0" w:type="auto"/>
          </w:tcPr>
          <w:p w14:paraId="1DFD4A7F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91FB465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70583A64" w14:textId="77777777" w:rsidR="0009531F" w:rsidRDefault="0009531F" w:rsidP="000B37C1"/>
          <w:p w14:paraId="03C4F4E9" w14:textId="77777777" w:rsidR="0009531F" w:rsidRDefault="0009531F" w:rsidP="000B37C1"/>
          <w:p w14:paraId="35F43562" w14:textId="77777777" w:rsidR="0009531F" w:rsidRDefault="0009531F" w:rsidP="000B37C1"/>
          <w:p w14:paraId="74B0C6EB" w14:textId="77777777" w:rsidR="0009531F" w:rsidRDefault="0009531F" w:rsidP="000B37C1"/>
          <w:p w14:paraId="3CCC08CD" w14:textId="77777777" w:rsidR="0009531F" w:rsidRDefault="0009531F" w:rsidP="000B37C1"/>
          <w:p w14:paraId="7A7A7BCF" w14:textId="77777777" w:rsidR="0009531F" w:rsidRDefault="0009531F" w:rsidP="000B37C1"/>
          <w:p w14:paraId="47EC9E26" w14:textId="77777777" w:rsidR="0009531F" w:rsidRDefault="0009531F" w:rsidP="000B37C1"/>
          <w:p w14:paraId="5B7BEBA6" w14:textId="77777777" w:rsidR="0009531F" w:rsidRDefault="0009531F" w:rsidP="000B37C1"/>
          <w:p w14:paraId="3C0C22F6" w14:textId="77777777" w:rsidR="0009531F" w:rsidRDefault="0009531F" w:rsidP="000B37C1"/>
        </w:tc>
      </w:tr>
    </w:tbl>
    <w:p w14:paraId="5387CB9A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1B9AABE3" w14:textId="77777777" w:rsidR="0009531F" w:rsidRDefault="0009531F" w:rsidP="0009531F"/>
    <w:p w14:paraId="17C0EE3F" w14:textId="77777777" w:rsidR="0009531F" w:rsidRDefault="0009531F" w:rsidP="0009531F">
      <w:r>
        <w:br w:type="page"/>
      </w:r>
    </w:p>
    <w:p w14:paraId="5F80A500" w14:textId="77777777" w:rsidR="0009531F" w:rsidRDefault="0009531F" w:rsidP="0009531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546E117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B36255D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6D2E150A" w14:textId="77777777" w:rsidTr="000B37C1">
        <w:tc>
          <w:tcPr>
            <w:tcW w:w="0" w:type="auto"/>
          </w:tcPr>
          <w:p w14:paraId="1744643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35C5362C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9BC058E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4CF45804" w14:textId="77777777" w:rsidTr="000B37C1">
        <w:tc>
          <w:tcPr>
            <w:tcW w:w="0" w:type="auto"/>
          </w:tcPr>
          <w:p w14:paraId="1BEA158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E4876F0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3D07DD68" w14:textId="77777777" w:rsidR="0009531F" w:rsidRDefault="0009531F" w:rsidP="000B37C1"/>
          <w:p w14:paraId="71C5C14F" w14:textId="77777777" w:rsidR="0009531F" w:rsidRDefault="0009531F" w:rsidP="000B37C1"/>
          <w:p w14:paraId="4A95EE6E" w14:textId="77777777" w:rsidR="0009531F" w:rsidRDefault="0009531F" w:rsidP="000B37C1"/>
          <w:p w14:paraId="74E8E02D" w14:textId="77777777" w:rsidR="0009531F" w:rsidRDefault="0009531F" w:rsidP="000B37C1"/>
          <w:p w14:paraId="24ED25F8" w14:textId="77777777" w:rsidR="0009531F" w:rsidRDefault="0009531F" w:rsidP="000B37C1"/>
          <w:p w14:paraId="38D66C3E" w14:textId="77777777" w:rsidR="0009531F" w:rsidRDefault="0009531F" w:rsidP="000B37C1"/>
          <w:p w14:paraId="15035580" w14:textId="77777777" w:rsidR="0009531F" w:rsidRDefault="0009531F" w:rsidP="000B37C1"/>
          <w:p w14:paraId="3BF3D436" w14:textId="77777777" w:rsidR="0009531F" w:rsidRDefault="0009531F" w:rsidP="000B37C1"/>
          <w:p w14:paraId="1420E4C0" w14:textId="77777777" w:rsidR="0009531F" w:rsidRDefault="0009531F" w:rsidP="000B37C1"/>
        </w:tc>
      </w:tr>
      <w:tr w:rsidR="0009531F" w14:paraId="2D92D630" w14:textId="77777777" w:rsidTr="000B37C1">
        <w:tc>
          <w:tcPr>
            <w:tcW w:w="0" w:type="auto"/>
          </w:tcPr>
          <w:p w14:paraId="54E1691E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68A91AB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D032AEE" w14:textId="77777777" w:rsidR="0009531F" w:rsidRDefault="0009531F" w:rsidP="000B37C1">
            <w:r>
              <w:t>Anvendt uddannelsestid</w:t>
            </w:r>
          </w:p>
        </w:tc>
      </w:tr>
      <w:tr w:rsidR="0009531F" w14:paraId="3673AEBD" w14:textId="77777777" w:rsidTr="000B37C1">
        <w:tc>
          <w:tcPr>
            <w:tcW w:w="0" w:type="auto"/>
          </w:tcPr>
          <w:p w14:paraId="752FAE4D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13EA906" w14:textId="77777777" w:rsidR="0009531F" w:rsidRDefault="0009531F" w:rsidP="000B37C1">
            <w:r>
              <w:t>Kompetencer, læreplanens mål, progression</w:t>
            </w:r>
          </w:p>
          <w:p w14:paraId="1BE71822" w14:textId="77777777" w:rsidR="0009531F" w:rsidRDefault="0009531F" w:rsidP="000B37C1"/>
          <w:p w14:paraId="0B9598BC" w14:textId="77777777" w:rsidR="0009531F" w:rsidRDefault="0009531F" w:rsidP="000B37C1"/>
          <w:p w14:paraId="0511299C" w14:textId="77777777" w:rsidR="0009531F" w:rsidRDefault="0009531F" w:rsidP="000B37C1"/>
          <w:p w14:paraId="7E75F9D2" w14:textId="77777777" w:rsidR="0009531F" w:rsidRDefault="0009531F" w:rsidP="000B37C1"/>
          <w:p w14:paraId="0EFDD751" w14:textId="77777777" w:rsidR="0009531F" w:rsidRDefault="0009531F" w:rsidP="000B37C1"/>
          <w:p w14:paraId="3B39F2CD" w14:textId="77777777" w:rsidR="0009531F" w:rsidRDefault="0009531F" w:rsidP="000B37C1"/>
          <w:p w14:paraId="39247B0A" w14:textId="77777777" w:rsidR="0009531F" w:rsidRDefault="0009531F" w:rsidP="000B37C1"/>
          <w:p w14:paraId="4790FCEF" w14:textId="77777777" w:rsidR="0009531F" w:rsidRDefault="0009531F" w:rsidP="000B37C1"/>
          <w:p w14:paraId="20442F8C" w14:textId="77777777" w:rsidR="0009531F" w:rsidRDefault="0009531F" w:rsidP="000B37C1"/>
          <w:p w14:paraId="72E0D5B6" w14:textId="77777777" w:rsidR="0009531F" w:rsidRDefault="0009531F" w:rsidP="000B37C1"/>
        </w:tc>
      </w:tr>
      <w:tr w:rsidR="0009531F" w14:paraId="18D15713" w14:textId="77777777" w:rsidTr="000B37C1">
        <w:tc>
          <w:tcPr>
            <w:tcW w:w="0" w:type="auto"/>
          </w:tcPr>
          <w:p w14:paraId="0F0359D0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E99292D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24CD680F" w14:textId="77777777" w:rsidR="0009531F" w:rsidRDefault="0009531F" w:rsidP="000B37C1"/>
          <w:p w14:paraId="771DD094" w14:textId="77777777" w:rsidR="0009531F" w:rsidRDefault="0009531F" w:rsidP="000B37C1"/>
          <w:p w14:paraId="4DD7A265" w14:textId="77777777" w:rsidR="0009531F" w:rsidRDefault="0009531F" w:rsidP="000B37C1"/>
          <w:p w14:paraId="647DD46E" w14:textId="77777777" w:rsidR="0009531F" w:rsidRDefault="0009531F" w:rsidP="000B37C1"/>
          <w:p w14:paraId="4A4B74B3" w14:textId="77777777" w:rsidR="0009531F" w:rsidRDefault="0009531F" w:rsidP="000B37C1"/>
          <w:p w14:paraId="4BC8D0B7" w14:textId="77777777" w:rsidR="0009531F" w:rsidRDefault="0009531F" w:rsidP="000B37C1"/>
          <w:p w14:paraId="71FBE694" w14:textId="77777777" w:rsidR="0009531F" w:rsidRDefault="0009531F" w:rsidP="000B37C1"/>
          <w:p w14:paraId="67C99D65" w14:textId="77777777" w:rsidR="0009531F" w:rsidRDefault="0009531F" w:rsidP="000B37C1"/>
          <w:p w14:paraId="3CA81F9B" w14:textId="77777777" w:rsidR="0009531F" w:rsidRDefault="0009531F" w:rsidP="000B37C1"/>
        </w:tc>
      </w:tr>
    </w:tbl>
    <w:p w14:paraId="32063E9B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349C9DD2" w14:textId="77777777" w:rsidR="0009531F" w:rsidRDefault="0009531F" w:rsidP="0009531F"/>
    <w:p w14:paraId="775F4F23" w14:textId="77777777" w:rsidR="0009531F" w:rsidRDefault="0009531F" w:rsidP="0009531F">
      <w:r>
        <w:br w:type="page"/>
      </w:r>
    </w:p>
    <w:p w14:paraId="1E6BE75B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C97486E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42C26A8B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1262484F" w14:textId="77777777" w:rsidTr="000B37C1">
        <w:tc>
          <w:tcPr>
            <w:tcW w:w="0" w:type="auto"/>
          </w:tcPr>
          <w:p w14:paraId="377E346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  <w:p w14:paraId="7FAC5DED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129C547F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6118EDAC" w14:textId="77777777" w:rsidTr="000B37C1">
        <w:tc>
          <w:tcPr>
            <w:tcW w:w="0" w:type="auto"/>
          </w:tcPr>
          <w:p w14:paraId="5F7CACB4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CFA6376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3CC67930" w14:textId="77777777" w:rsidR="0009531F" w:rsidRDefault="0009531F" w:rsidP="000B37C1"/>
          <w:p w14:paraId="2523FFAE" w14:textId="77777777" w:rsidR="0009531F" w:rsidRDefault="0009531F" w:rsidP="000B37C1"/>
          <w:p w14:paraId="7114767F" w14:textId="77777777" w:rsidR="0009531F" w:rsidRDefault="0009531F" w:rsidP="000B37C1"/>
          <w:p w14:paraId="3912E07F" w14:textId="77777777" w:rsidR="0009531F" w:rsidRDefault="0009531F" w:rsidP="000B37C1"/>
          <w:p w14:paraId="243B3371" w14:textId="77777777" w:rsidR="0009531F" w:rsidRDefault="0009531F" w:rsidP="000B37C1"/>
          <w:p w14:paraId="0E313E96" w14:textId="77777777" w:rsidR="0009531F" w:rsidRDefault="0009531F" w:rsidP="000B37C1"/>
          <w:p w14:paraId="123AAD61" w14:textId="77777777" w:rsidR="0009531F" w:rsidRDefault="0009531F" w:rsidP="000B37C1"/>
          <w:p w14:paraId="701A0E25" w14:textId="77777777" w:rsidR="0009531F" w:rsidRDefault="0009531F" w:rsidP="000B37C1"/>
          <w:p w14:paraId="329D8C37" w14:textId="77777777" w:rsidR="0009531F" w:rsidRDefault="0009531F" w:rsidP="000B37C1"/>
        </w:tc>
      </w:tr>
      <w:tr w:rsidR="0009531F" w14:paraId="6387DEE2" w14:textId="77777777" w:rsidTr="000B37C1">
        <w:tc>
          <w:tcPr>
            <w:tcW w:w="0" w:type="auto"/>
          </w:tcPr>
          <w:p w14:paraId="1462DB9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F8E1BB9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9CA5E12" w14:textId="77777777" w:rsidR="0009531F" w:rsidRDefault="0009531F" w:rsidP="000B37C1">
            <w:r>
              <w:t>Anvendt uddannelsestid</w:t>
            </w:r>
          </w:p>
        </w:tc>
      </w:tr>
      <w:tr w:rsidR="0009531F" w14:paraId="4A8774FD" w14:textId="77777777" w:rsidTr="000B37C1">
        <w:tc>
          <w:tcPr>
            <w:tcW w:w="0" w:type="auto"/>
          </w:tcPr>
          <w:p w14:paraId="6E7E782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4D4CAF6" w14:textId="77777777" w:rsidR="0009531F" w:rsidRDefault="0009531F" w:rsidP="000B37C1">
            <w:r>
              <w:t>Kompetencer, læreplanens mål, progression</w:t>
            </w:r>
          </w:p>
          <w:p w14:paraId="727B01D3" w14:textId="77777777" w:rsidR="0009531F" w:rsidRDefault="0009531F" w:rsidP="000B37C1"/>
          <w:p w14:paraId="74020046" w14:textId="77777777" w:rsidR="0009531F" w:rsidRDefault="0009531F" w:rsidP="000B37C1"/>
          <w:p w14:paraId="0BD16AC1" w14:textId="77777777" w:rsidR="0009531F" w:rsidRDefault="0009531F" w:rsidP="000B37C1"/>
          <w:p w14:paraId="7BF9222F" w14:textId="77777777" w:rsidR="0009531F" w:rsidRDefault="0009531F" w:rsidP="000B37C1"/>
          <w:p w14:paraId="1FA16E7F" w14:textId="77777777" w:rsidR="0009531F" w:rsidRDefault="0009531F" w:rsidP="000B37C1"/>
          <w:p w14:paraId="0F18B6B6" w14:textId="77777777" w:rsidR="0009531F" w:rsidRDefault="0009531F" w:rsidP="000B37C1"/>
          <w:p w14:paraId="42261CEA" w14:textId="77777777" w:rsidR="0009531F" w:rsidRDefault="0009531F" w:rsidP="000B37C1"/>
          <w:p w14:paraId="4B300AB5" w14:textId="77777777" w:rsidR="0009531F" w:rsidRDefault="0009531F" w:rsidP="000B37C1"/>
          <w:p w14:paraId="0D17A975" w14:textId="77777777" w:rsidR="0009531F" w:rsidRDefault="0009531F" w:rsidP="000B37C1"/>
          <w:p w14:paraId="5FCCAFF7" w14:textId="77777777" w:rsidR="0009531F" w:rsidRDefault="0009531F" w:rsidP="000B37C1"/>
        </w:tc>
      </w:tr>
      <w:tr w:rsidR="0009531F" w14:paraId="543A5FCD" w14:textId="77777777" w:rsidTr="000B37C1">
        <w:tc>
          <w:tcPr>
            <w:tcW w:w="0" w:type="auto"/>
          </w:tcPr>
          <w:p w14:paraId="499FFB15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970210F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7DB0FA69" w14:textId="77777777" w:rsidR="0009531F" w:rsidRDefault="0009531F" w:rsidP="000B37C1"/>
          <w:p w14:paraId="098396AB" w14:textId="77777777" w:rsidR="0009531F" w:rsidRDefault="0009531F" w:rsidP="000B37C1"/>
          <w:p w14:paraId="1837CFCD" w14:textId="77777777" w:rsidR="0009531F" w:rsidRDefault="0009531F" w:rsidP="000B37C1"/>
          <w:p w14:paraId="302BAF5C" w14:textId="77777777" w:rsidR="0009531F" w:rsidRDefault="0009531F" w:rsidP="000B37C1"/>
          <w:p w14:paraId="16F325A1" w14:textId="77777777" w:rsidR="0009531F" w:rsidRDefault="0009531F" w:rsidP="000B37C1"/>
          <w:p w14:paraId="08F756BA" w14:textId="77777777" w:rsidR="0009531F" w:rsidRDefault="0009531F" w:rsidP="000B37C1"/>
          <w:p w14:paraId="13C6CAC1" w14:textId="77777777" w:rsidR="0009531F" w:rsidRDefault="0009531F" w:rsidP="000B37C1"/>
          <w:p w14:paraId="4C5D15E5" w14:textId="77777777" w:rsidR="0009531F" w:rsidRDefault="0009531F" w:rsidP="000B37C1"/>
          <w:p w14:paraId="2A1DCC7B" w14:textId="77777777" w:rsidR="0009531F" w:rsidRDefault="0009531F" w:rsidP="000B37C1"/>
        </w:tc>
      </w:tr>
    </w:tbl>
    <w:p w14:paraId="5E7A227F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0E8A58FA" w14:textId="77777777" w:rsidR="0009531F" w:rsidRDefault="0009531F" w:rsidP="0009531F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C842571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249D49DA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594E7F6F" w14:textId="77777777" w:rsidTr="000B37C1">
        <w:tc>
          <w:tcPr>
            <w:tcW w:w="0" w:type="auto"/>
          </w:tcPr>
          <w:p w14:paraId="4126F5F4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11</w:t>
            </w:r>
          </w:p>
          <w:p w14:paraId="0EB66F9B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7E4383F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69AB96B6" w14:textId="77777777" w:rsidTr="000B37C1">
        <w:tc>
          <w:tcPr>
            <w:tcW w:w="0" w:type="auto"/>
          </w:tcPr>
          <w:p w14:paraId="337BA828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9EED06A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49BE29BB" w14:textId="77777777" w:rsidR="0009531F" w:rsidRDefault="0009531F" w:rsidP="000B37C1"/>
          <w:p w14:paraId="1F53BFC1" w14:textId="77777777" w:rsidR="0009531F" w:rsidRDefault="0009531F" w:rsidP="000B37C1"/>
          <w:p w14:paraId="6AF01A44" w14:textId="77777777" w:rsidR="0009531F" w:rsidRDefault="0009531F" w:rsidP="000B37C1"/>
          <w:p w14:paraId="182C83AA" w14:textId="77777777" w:rsidR="0009531F" w:rsidRDefault="0009531F" w:rsidP="000B37C1"/>
          <w:p w14:paraId="7EC3C607" w14:textId="77777777" w:rsidR="0009531F" w:rsidRDefault="0009531F" w:rsidP="000B37C1"/>
          <w:p w14:paraId="3791005E" w14:textId="77777777" w:rsidR="0009531F" w:rsidRDefault="0009531F" w:rsidP="000B37C1"/>
          <w:p w14:paraId="50C7D982" w14:textId="77777777" w:rsidR="0009531F" w:rsidRDefault="0009531F" w:rsidP="000B37C1"/>
          <w:p w14:paraId="1DF03562" w14:textId="77777777" w:rsidR="0009531F" w:rsidRDefault="0009531F" w:rsidP="000B37C1"/>
          <w:p w14:paraId="233CAC52" w14:textId="77777777" w:rsidR="0009531F" w:rsidRDefault="0009531F" w:rsidP="000B37C1"/>
        </w:tc>
      </w:tr>
      <w:tr w:rsidR="0009531F" w14:paraId="3A8D0B0C" w14:textId="77777777" w:rsidTr="000B37C1">
        <w:tc>
          <w:tcPr>
            <w:tcW w:w="0" w:type="auto"/>
          </w:tcPr>
          <w:p w14:paraId="76C1A48C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DD2864B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1076D9C5" w14:textId="77777777" w:rsidR="0009531F" w:rsidRDefault="0009531F" w:rsidP="000B37C1">
            <w:r>
              <w:t>Anvendt uddannelsestid</w:t>
            </w:r>
          </w:p>
        </w:tc>
      </w:tr>
      <w:tr w:rsidR="0009531F" w14:paraId="6935ED7E" w14:textId="77777777" w:rsidTr="000B37C1">
        <w:tc>
          <w:tcPr>
            <w:tcW w:w="0" w:type="auto"/>
          </w:tcPr>
          <w:p w14:paraId="4FED92D7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82726E2" w14:textId="77777777" w:rsidR="0009531F" w:rsidRDefault="0009531F" w:rsidP="000B37C1">
            <w:r>
              <w:t>Kompetencer, læreplanens mål, progression</w:t>
            </w:r>
          </w:p>
          <w:p w14:paraId="410B91B4" w14:textId="77777777" w:rsidR="0009531F" w:rsidRDefault="0009531F" w:rsidP="000B37C1"/>
          <w:p w14:paraId="73E18BEA" w14:textId="77777777" w:rsidR="0009531F" w:rsidRDefault="0009531F" w:rsidP="000B37C1"/>
          <w:p w14:paraId="2EC194EF" w14:textId="77777777" w:rsidR="0009531F" w:rsidRDefault="0009531F" w:rsidP="000B37C1"/>
          <w:p w14:paraId="537B514A" w14:textId="77777777" w:rsidR="0009531F" w:rsidRDefault="0009531F" w:rsidP="000B37C1"/>
          <w:p w14:paraId="3CEA7420" w14:textId="77777777" w:rsidR="0009531F" w:rsidRDefault="0009531F" w:rsidP="000B37C1"/>
          <w:p w14:paraId="0975CD37" w14:textId="77777777" w:rsidR="0009531F" w:rsidRDefault="0009531F" w:rsidP="000B37C1"/>
          <w:p w14:paraId="074E6571" w14:textId="77777777" w:rsidR="0009531F" w:rsidRDefault="0009531F" w:rsidP="000B37C1"/>
          <w:p w14:paraId="659644D7" w14:textId="77777777" w:rsidR="0009531F" w:rsidRDefault="0009531F" w:rsidP="000B37C1"/>
          <w:p w14:paraId="50DBCD10" w14:textId="77777777" w:rsidR="0009531F" w:rsidRDefault="0009531F" w:rsidP="000B37C1"/>
          <w:p w14:paraId="1B56BA4D" w14:textId="77777777" w:rsidR="0009531F" w:rsidRDefault="0009531F" w:rsidP="000B37C1"/>
        </w:tc>
      </w:tr>
      <w:tr w:rsidR="0009531F" w14:paraId="49AC5D71" w14:textId="77777777" w:rsidTr="000B37C1">
        <w:tc>
          <w:tcPr>
            <w:tcW w:w="0" w:type="auto"/>
          </w:tcPr>
          <w:p w14:paraId="54E4EC97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D553352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789EC227" w14:textId="77777777" w:rsidR="0009531F" w:rsidRDefault="0009531F" w:rsidP="000B37C1"/>
          <w:p w14:paraId="7D8B4BA0" w14:textId="77777777" w:rsidR="0009531F" w:rsidRDefault="0009531F" w:rsidP="000B37C1"/>
          <w:p w14:paraId="63E123E5" w14:textId="77777777" w:rsidR="0009531F" w:rsidRDefault="0009531F" w:rsidP="000B37C1"/>
          <w:p w14:paraId="4F2B0240" w14:textId="77777777" w:rsidR="0009531F" w:rsidRDefault="0009531F" w:rsidP="000B37C1"/>
          <w:p w14:paraId="400226F8" w14:textId="77777777" w:rsidR="0009531F" w:rsidRDefault="0009531F" w:rsidP="000B37C1"/>
          <w:p w14:paraId="2D9DCA24" w14:textId="77777777" w:rsidR="0009531F" w:rsidRDefault="0009531F" w:rsidP="000B37C1"/>
          <w:p w14:paraId="19609CF3" w14:textId="77777777" w:rsidR="0009531F" w:rsidRDefault="0009531F" w:rsidP="000B37C1"/>
          <w:p w14:paraId="2A71CFE6" w14:textId="77777777" w:rsidR="0009531F" w:rsidRDefault="0009531F" w:rsidP="000B37C1"/>
          <w:p w14:paraId="6B41782E" w14:textId="77777777" w:rsidR="0009531F" w:rsidRDefault="0009531F" w:rsidP="000B37C1"/>
        </w:tc>
      </w:tr>
    </w:tbl>
    <w:p w14:paraId="7489A512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5F8E8864" w14:textId="77777777" w:rsidR="0009531F" w:rsidRDefault="0009531F" w:rsidP="0009531F"/>
    <w:p w14:paraId="7A13510C" w14:textId="77777777" w:rsidR="0009531F" w:rsidRDefault="0009531F" w:rsidP="0009531F">
      <w:r>
        <w:br w:type="page"/>
      </w:r>
    </w:p>
    <w:p w14:paraId="521928B4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A3B583C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41B4BD47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3A6E4A72" w14:textId="77777777" w:rsidTr="000B37C1">
        <w:tc>
          <w:tcPr>
            <w:tcW w:w="0" w:type="auto"/>
          </w:tcPr>
          <w:p w14:paraId="4DCE319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  <w:p w14:paraId="7A5093A3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003CE01C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7A7E140D" w14:textId="77777777" w:rsidTr="000B37C1">
        <w:tc>
          <w:tcPr>
            <w:tcW w:w="0" w:type="auto"/>
          </w:tcPr>
          <w:p w14:paraId="342ABAB4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6495199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25CC3BFE" w14:textId="77777777" w:rsidR="0009531F" w:rsidRDefault="0009531F" w:rsidP="000B37C1"/>
          <w:p w14:paraId="272637D9" w14:textId="77777777" w:rsidR="0009531F" w:rsidRDefault="0009531F" w:rsidP="000B37C1"/>
          <w:p w14:paraId="003938A2" w14:textId="77777777" w:rsidR="0009531F" w:rsidRDefault="0009531F" w:rsidP="000B37C1"/>
          <w:p w14:paraId="2E3E4631" w14:textId="77777777" w:rsidR="0009531F" w:rsidRDefault="0009531F" w:rsidP="000B37C1"/>
          <w:p w14:paraId="26178724" w14:textId="77777777" w:rsidR="0009531F" w:rsidRDefault="0009531F" w:rsidP="000B37C1"/>
          <w:p w14:paraId="6FA840EC" w14:textId="77777777" w:rsidR="0009531F" w:rsidRDefault="0009531F" w:rsidP="000B37C1"/>
          <w:p w14:paraId="24CF9D90" w14:textId="77777777" w:rsidR="0009531F" w:rsidRDefault="0009531F" w:rsidP="000B37C1"/>
          <w:p w14:paraId="4BDC72A8" w14:textId="77777777" w:rsidR="0009531F" w:rsidRDefault="0009531F" w:rsidP="000B37C1"/>
          <w:p w14:paraId="63276C99" w14:textId="77777777" w:rsidR="0009531F" w:rsidRDefault="0009531F" w:rsidP="000B37C1"/>
        </w:tc>
      </w:tr>
      <w:tr w:rsidR="0009531F" w14:paraId="579051C9" w14:textId="77777777" w:rsidTr="000B37C1">
        <w:tc>
          <w:tcPr>
            <w:tcW w:w="0" w:type="auto"/>
          </w:tcPr>
          <w:p w14:paraId="51D43B3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5EFCC66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6B8139B9" w14:textId="77777777" w:rsidR="0009531F" w:rsidRDefault="0009531F" w:rsidP="000B37C1">
            <w:r>
              <w:t>Anvendt uddannelsestid</w:t>
            </w:r>
          </w:p>
        </w:tc>
      </w:tr>
      <w:tr w:rsidR="0009531F" w14:paraId="2663AAD8" w14:textId="77777777" w:rsidTr="000B37C1">
        <w:tc>
          <w:tcPr>
            <w:tcW w:w="0" w:type="auto"/>
          </w:tcPr>
          <w:p w14:paraId="569E754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8069FF5" w14:textId="77777777" w:rsidR="0009531F" w:rsidRDefault="0009531F" w:rsidP="000B37C1">
            <w:r>
              <w:t>Kompetencer, læreplanens mål, progression</w:t>
            </w:r>
          </w:p>
          <w:p w14:paraId="51332816" w14:textId="77777777" w:rsidR="0009531F" w:rsidRDefault="0009531F" w:rsidP="000B37C1"/>
          <w:p w14:paraId="3295A2AB" w14:textId="77777777" w:rsidR="0009531F" w:rsidRDefault="0009531F" w:rsidP="000B37C1"/>
          <w:p w14:paraId="318E4952" w14:textId="77777777" w:rsidR="0009531F" w:rsidRDefault="0009531F" w:rsidP="000B37C1"/>
          <w:p w14:paraId="3A9FA867" w14:textId="77777777" w:rsidR="0009531F" w:rsidRDefault="0009531F" w:rsidP="000B37C1"/>
          <w:p w14:paraId="1A0C5A8D" w14:textId="77777777" w:rsidR="0009531F" w:rsidRDefault="0009531F" w:rsidP="000B37C1"/>
          <w:p w14:paraId="66FA929C" w14:textId="77777777" w:rsidR="0009531F" w:rsidRDefault="0009531F" w:rsidP="000B37C1"/>
          <w:p w14:paraId="35D75E23" w14:textId="77777777" w:rsidR="0009531F" w:rsidRDefault="0009531F" w:rsidP="000B37C1"/>
          <w:p w14:paraId="22433B09" w14:textId="77777777" w:rsidR="0009531F" w:rsidRDefault="0009531F" w:rsidP="000B37C1"/>
          <w:p w14:paraId="083C8557" w14:textId="77777777" w:rsidR="0009531F" w:rsidRDefault="0009531F" w:rsidP="000B37C1"/>
          <w:p w14:paraId="14D40F82" w14:textId="77777777" w:rsidR="0009531F" w:rsidRDefault="0009531F" w:rsidP="000B37C1"/>
        </w:tc>
      </w:tr>
      <w:tr w:rsidR="0009531F" w14:paraId="6F1328CF" w14:textId="77777777" w:rsidTr="000B37C1">
        <w:tc>
          <w:tcPr>
            <w:tcW w:w="0" w:type="auto"/>
          </w:tcPr>
          <w:p w14:paraId="589DF849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F4ADDDD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362E3CDB" w14:textId="77777777" w:rsidR="0009531F" w:rsidRDefault="0009531F" w:rsidP="000B37C1"/>
          <w:p w14:paraId="26E161AC" w14:textId="77777777" w:rsidR="0009531F" w:rsidRDefault="0009531F" w:rsidP="000B37C1"/>
          <w:p w14:paraId="2F6CBB3B" w14:textId="77777777" w:rsidR="0009531F" w:rsidRDefault="0009531F" w:rsidP="000B37C1"/>
          <w:p w14:paraId="7957A5AA" w14:textId="77777777" w:rsidR="0009531F" w:rsidRDefault="0009531F" w:rsidP="000B37C1"/>
          <w:p w14:paraId="327B65CB" w14:textId="77777777" w:rsidR="0009531F" w:rsidRDefault="0009531F" w:rsidP="000B37C1"/>
          <w:p w14:paraId="42FCDA1D" w14:textId="77777777" w:rsidR="0009531F" w:rsidRDefault="0009531F" w:rsidP="000B37C1"/>
          <w:p w14:paraId="79485B4E" w14:textId="77777777" w:rsidR="0009531F" w:rsidRDefault="0009531F" w:rsidP="000B37C1"/>
          <w:p w14:paraId="67E3B831" w14:textId="77777777" w:rsidR="0009531F" w:rsidRDefault="0009531F" w:rsidP="000B37C1"/>
          <w:p w14:paraId="261E2F8E" w14:textId="77777777" w:rsidR="0009531F" w:rsidRDefault="0009531F" w:rsidP="000B37C1"/>
        </w:tc>
      </w:tr>
    </w:tbl>
    <w:p w14:paraId="4D117F51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334E127B" w14:textId="77777777" w:rsidR="0009531F" w:rsidRDefault="0009531F" w:rsidP="0009531F">
      <w:r>
        <w:br w:type="page"/>
      </w:r>
    </w:p>
    <w:p w14:paraId="5527BA2C" w14:textId="77777777" w:rsidR="0009531F" w:rsidRDefault="0009531F" w:rsidP="0009531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01DFA61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491B579E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3E098522" w14:textId="77777777" w:rsidTr="000B37C1">
        <w:tc>
          <w:tcPr>
            <w:tcW w:w="0" w:type="auto"/>
          </w:tcPr>
          <w:p w14:paraId="38FD365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13</w:t>
            </w:r>
          </w:p>
          <w:p w14:paraId="6519AD2C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25155278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6B323182" w14:textId="77777777" w:rsidTr="000B37C1">
        <w:tc>
          <w:tcPr>
            <w:tcW w:w="0" w:type="auto"/>
          </w:tcPr>
          <w:p w14:paraId="0E454465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25D7E68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27C71999" w14:textId="77777777" w:rsidR="0009531F" w:rsidRDefault="0009531F" w:rsidP="000B37C1"/>
          <w:p w14:paraId="1C2DD6CE" w14:textId="77777777" w:rsidR="0009531F" w:rsidRDefault="0009531F" w:rsidP="000B37C1"/>
          <w:p w14:paraId="2596569C" w14:textId="77777777" w:rsidR="0009531F" w:rsidRDefault="0009531F" w:rsidP="000B37C1"/>
          <w:p w14:paraId="138553E0" w14:textId="77777777" w:rsidR="0009531F" w:rsidRDefault="0009531F" w:rsidP="000B37C1"/>
          <w:p w14:paraId="7CEF6A80" w14:textId="77777777" w:rsidR="0009531F" w:rsidRDefault="0009531F" w:rsidP="000B37C1"/>
          <w:p w14:paraId="07D59E33" w14:textId="77777777" w:rsidR="0009531F" w:rsidRDefault="0009531F" w:rsidP="000B37C1"/>
          <w:p w14:paraId="2922BB02" w14:textId="77777777" w:rsidR="0009531F" w:rsidRDefault="0009531F" w:rsidP="000B37C1"/>
          <w:p w14:paraId="346D0336" w14:textId="77777777" w:rsidR="0009531F" w:rsidRDefault="0009531F" w:rsidP="000B37C1"/>
          <w:p w14:paraId="5520ED08" w14:textId="77777777" w:rsidR="0009531F" w:rsidRDefault="0009531F" w:rsidP="000B37C1"/>
        </w:tc>
      </w:tr>
      <w:tr w:rsidR="0009531F" w14:paraId="4FC25753" w14:textId="77777777" w:rsidTr="000B37C1">
        <w:tc>
          <w:tcPr>
            <w:tcW w:w="0" w:type="auto"/>
          </w:tcPr>
          <w:p w14:paraId="7FA22DC0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0BC223C0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31E2401D" w14:textId="77777777" w:rsidR="0009531F" w:rsidRDefault="0009531F" w:rsidP="000B37C1">
            <w:r>
              <w:t>Anvendt uddannelsestid</w:t>
            </w:r>
          </w:p>
        </w:tc>
      </w:tr>
      <w:tr w:rsidR="0009531F" w14:paraId="3C7CA29F" w14:textId="77777777" w:rsidTr="000B37C1">
        <w:tc>
          <w:tcPr>
            <w:tcW w:w="0" w:type="auto"/>
          </w:tcPr>
          <w:p w14:paraId="6D9CED3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845E7B8" w14:textId="77777777" w:rsidR="0009531F" w:rsidRDefault="0009531F" w:rsidP="000B37C1">
            <w:r>
              <w:t>Kompetencer, læreplanens mål, progression</w:t>
            </w:r>
          </w:p>
          <w:p w14:paraId="6CD75E46" w14:textId="77777777" w:rsidR="0009531F" w:rsidRDefault="0009531F" w:rsidP="000B37C1"/>
          <w:p w14:paraId="1D489ADE" w14:textId="77777777" w:rsidR="0009531F" w:rsidRDefault="0009531F" w:rsidP="000B37C1"/>
          <w:p w14:paraId="0569FECF" w14:textId="77777777" w:rsidR="0009531F" w:rsidRDefault="0009531F" w:rsidP="000B37C1"/>
          <w:p w14:paraId="4E60FB9A" w14:textId="77777777" w:rsidR="0009531F" w:rsidRDefault="0009531F" w:rsidP="000B37C1"/>
          <w:p w14:paraId="79A129D2" w14:textId="77777777" w:rsidR="0009531F" w:rsidRDefault="0009531F" w:rsidP="000B37C1"/>
          <w:p w14:paraId="36CE4631" w14:textId="77777777" w:rsidR="0009531F" w:rsidRDefault="0009531F" w:rsidP="000B37C1"/>
          <w:p w14:paraId="226784AB" w14:textId="77777777" w:rsidR="0009531F" w:rsidRDefault="0009531F" w:rsidP="000B37C1"/>
          <w:p w14:paraId="785956CE" w14:textId="77777777" w:rsidR="0009531F" w:rsidRDefault="0009531F" w:rsidP="000B37C1"/>
          <w:p w14:paraId="16641001" w14:textId="77777777" w:rsidR="0009531F" w:rsidRDefault="0009531F" w:rsidP="000B37C1"/>
          <w:p w14:paraId="17C6B0E3" w14:textId="77777777" w:rsidR="0009531F" w:rsidRDefault="0009531F" w:rsidP="000B37C1"/>
        </w:tc>
      </w:tr>
      <w:tr w:rsidR="0009531F" w14:paraId="1E3ADABC" w14:textId="77777777" w:rsidTr="000B37C1">
        <w:tc>
          <w:tcPr>
            <w:tcW w:w="0" w:type="auto"/>
          </w:tcPr>
          <w:p w14:paraId="14778368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7F8F7DC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35498CE9" w14:textId="77777777" w:rsidR="0009531F" w:rsidRDefault="0009531F" w:rsidP="000B37C1"/>
          <w:p w14:paraId="61AFA640" w14:textId="77777777" w:rsidR="0009531F" w:rsidRDefault="0009531F" w:rsidP="000B37C1"/>
          <w:p w14:paraId="2A89DCC3" w14:textId="77777777" w:rsidR="0009531F" w:rsidRDefault="0009531F" w:rsidP="000B37C1"/>
          <w:p w14:paraId="05E6F3D1" w14:textId="77777777" w:rsidR="0009531F" w:rsidRDefault="0009531F" w:rsidP="000B37C1"/>
          <w:p w14:paraId="08245DA4" w14:textId="77777777" w:rsidR="0009531F" w:rsidRDefault="0009531F" w:rsidP="000B37C1"/>
          <w:p w14:paraId="7628FF58" w14:textId="77777777" w:rsidR="0009531F" w:rsidRDefault="0009531F" w:rsidP="000B37C1"/>
          <w:p w14:paraId="1DD8B79A" w14:textId="77777777" w:rsidR="0009531F" w:rsidRDefault="0009531F" w:rsidP="000B37C1"/>
          <w:p w14:paraId="1E084053" w14:textId="77777777" w:rsidR="0009531F" w:rsidRDefault="0009531F" w:rsidP="000B37C1"/>
          <w:p w14:paraId="3D987E87" w14:textId="77777777" w:rsidR="0009531F" w:rsidRDefault="0009531F" w:rsidP="000B37C1"/>
        </w:tc>
      </w:tr>
    </w:tbl>
    <w:p w14:paraId="52E62208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61B46E89" w14:textId="77777777" w:rsidR="0009531F" w:rsidRDefault="0009531F" w:rsidP="0009531F"/>
    <w:p w14:paraId="6201719B" w14:textId="77777777" w:rsidR="0009531F" w:rsidRDefault="0009531F" w:rsidP="0009531F">
      <w:r>
        <w:br w:type="page"/>
      </w:r>
    </w:p>
    <w:p w14:paraId="6C704077" w14:textId="77777777" w:rsidR="0009531F" w:rsidRDefault="0009531F" w:rsidP="0009531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9660A6C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4AAA8802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5654E585" w14:textId="77777777" w:rsidTr="000B37C1">
        <w:tc>
          <w:tcPr>
            <w:tcW w:w="0" w:type="auto"/>
          </w:tcPr>
          <w:p w14:paraId="0B30861A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14</w:t>
            </w:r>
          </w:p>
          <w:p w14:paraId="5F9550F6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E4FCC13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1B399367" w14:textId="77777777" w:rsidTr="000B37C1">
        <w:tc>
          <w:tcPr>
            <w:tcW w:w="0" w:type="auto"/>
          </w:tcPr>
          <w:p w14:paraId="11F5F975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46FC4B0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6ED95CD7" w14:textId="77777777" w:rsidR="0009531F" w:rsidRDefault="0009531F" w:rsidP="000B37C1"/>
          <w:p w14:paraId="23CB9A32" w14:textId="77777777" w:rsidR="0009531F" w:rsidRDefault="0009531F" w:rsidP="000B37C1"/>
          <w:p w14:paraId="54E72DD4" w14:textId="77777777" w:rsidR="0009531F" w:rsidRDefault="0009531F" w:rsidP="000B37C1"/>
          <w:p w14:paraId="43D60AA9" w14:textId="77777777" w:rsidR="0009531F" w:rsidRDefault="0009531F" w:rsidP="000B37C1"/>
          <w:p w14:paraId="0563DDC6" w14:textId="77777777" w:rsidR="0009531F" w:rsidRDefault="0009531F" w:rsidP="000B37C1"/>
          <w:p w14:paraId="633FA961" w14:textId="77777777" w:rsidR="0009531F" w:rsidRDefault="0009531F" w:rsidP="000B37C1"/>
          <w:p w14:paraId="1C51CDC6" w14:textId="77777777" w:rsidR="0009531F" w:rsidRDefault="0009531F" w:rsidP="000B37C1"/>
          <w:p w14:paraId="094FEF1D" w14:textId="77777777" w:rsidR="0009531F" w:rsidRDefault="0009531F" w:rsidP="000B37C1"/>
          <w:p w14:paraId="5A94D844" w14:textId="77777777" w:rsidR="0009531F" w:rsidRDefault="0009531F" w:rsidP="000B37C1"/>
        </w:tc>
      </w:tr>
      <w:tr w:rsidR="0009531F" w14:paraId="700B1933" w14:textId="77777777" w:rsidTr="000B37C1">
        <w:tc>
          <w:tcPr>
            <w:tcW w:w="0" w:type="auto"/>
          </w:tcPr>
          <w:p w14:paraId="0AD8A313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33F4BC69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4EECDDF0" w14:textId="77777777" w:rsidR="0009531F" w:rsidRDefault="0009531F" w:rsidP="000B37C1">
            <w:r>
              <w:t>Anvendt uddannelsestid</w:t>
            </w:r>
          </w:p>
        </w:tc>
      </w:tr>
      <w:tr w:rsidR="0009531F" w14:paraId="1A34F349" w14:textId="77777777" w:rsidTr="000B37C1">
        <w:tc>
          <w:tcPr>
            <w:tcW w:w="0" w:type="auto"/>
          </w:tcPr>
          <w:p w14:paraId="74D2B1A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1F59AA6" w14:textId="77777777" w:rsidR="0009531F" w:rsidRDefault="0009531F" w:rsidP="000B37C1">
            <w:r>
              <w:t>Kompetencer, læreplanens mål, progression</w:t>
            </w:r>
          </w:p>
          <w:p w14:paraId="563AA373" w14:textId="77777777" w:rsidR="0009531F" w:rsidRDefault="0009531F" w:rsidP="000B37C1"/>
          <w:p w14:paraId="229D681E" w14:textId="77777777" w:rsidR="0009531F" w:rsidRDefault="0009531F" w:rsidP="000B37C1"/>
          <w:p w14:paraId="0BB00B9C" w14:textId="77777777" w:rsidR="0009531F" w:rsidRDefault="0009531F" w:rsidP="000B37C1"/>
          <w:p w14:paraId="7BBA28CC" w14:textId="77777777" w:rsidR="0009531F" w:rsidRDefault="0009531F" w:rsidP="000B37C1"/>
          <w:p w14:paraId="2FBC251A" w14:textId="77777777" w:rsidR="0009531F" w:rsidRDefault="0009531F" w:rsidP="000B37C1"/>
          <w:p w14:paraId="5FE82E2F" w14:textId="77777777" w:rsidR="0009531F" w:rsidRDefault="0009531F" w:rsidP="000B37C1"/>
          <w:p w14:paraId="6940B5CF" w14:textId="77777777" w:rsidR="0009531F" w:rsidRDefault="0009531F" w:rsidP="000B37C1"/>
          <w:p w14:paraId="728BC640" w14:textId="77777777" w:rsidR="0009531F" w:rsidRDefault="0009531F" w:rsidP="000B37C1"/>
          <w:p w14:paraId="77416F58" w14:textId="77777777" w:rsidR="0009531F" w:rsidRDefault="0009531F" w:rsidP="000B37C1"/>
          <w:p w14:paraId="24598AF7" w14:textId="77777777" w:rsidR="0009531F" w:rsidRDefault="0009531F" w:rsidP="000B37C1"/>
        </w:tc>
      </w:tr>
      <w:tr w:rsidR="0009531F" w14:paraId="7F241668" w14:textId="77777777" w:rsidTr="000B37C1">
        <w:tc>
          <w:tcPr>
            <w:tcW w:w="0" w:type="auto"/>
          </w:tcPr>
          <w:p w14:paraId="7C65EAEB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CF22A6F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2152E846" w14:textId="77777777" w:rsidR="0009531F" w:rsidRDefault="0009531F" w:rsidP="000B37C1"/>
          <w:p w14:paraId="04A59A54" w14:textId="77777777" w:rsidR="0009531F" w:rsidRDefault="0009531F" w:rsidP="000B37C1"/>
          <w:p w14:paraId="601E3446" w14:textId="77777777" w:rsidR="0009531F" w:rsidRDefault="0009531F" w:rsidP="000B37C1"/>
          <w:p w14:paraId="01C83E45" w14:textId="77777777" w:rsidR="0009531F" w:rsidRDefault="0009531F" w:rsidP="000B37C1"/>
          <w:p w14:paraId="7A099290" w14:textId="77777777" w:rsidR="0009531F" w:rsidRDefault="0009531F" w:rsidP="000B37C1"/>
          <w:p w14:paraId="5C4892AD" w14:textId="77777777" w:rsidR="0009531F" w:rsidRDefault="0009531F" w:rsidP="000B37C1"/>
          <w:p w14:paraId="672FEB0F" w14:textId="77777777" w:rsidR="0009531F" w:rsidRDefault="0009531F" w:rsidP="000B37C1"/>
          <w:p w14:paraId="34599416" w14:textId="77777777" w:rsidR="0009531F" w:rsidRDefault="0009531F" w:rsidP="000B37C1"/>
          <w:p w14:paraId="6B92F093" w14:textId="77777777" w:rsidR="0009531F" w:rsidRDefault="0009531F" w:rsidP="000B37C1"/>
        </w:tc>
      </w:tr>
    </w:tbl>
    <w:p w14:paraId="267CA046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161D6716" w14:textId="77777777" w:rsidR="0009531F" w:rsidRDefault="0009531F" w:rsidP="0009531F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1087FAD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3E16CAAB" w14:textId="77777777" w:rsidR="0009531F" w:rsidRDefault="0009531F" w:rsidP="0009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9531F" w14:paraId="4707E5F8" w14:textId="77777777" w:rsidTr="000B37C1">
        <w:tc>
          <w:tcPr>
            <w:tcW w:w="0" w:type="auto"/>
          </w:tcPr>
          <w:p w14:paraId="0B69CC28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15</w:t>
            </w:r>
          </w:p>
          <w:p w14:paraId="74C9C4CA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7B8F644D" w14:textId="77777777" w:rsidR="0009531F" w:rsidRDefault="0009531F" w:rsidP="000B37C1">
            <w:r>
              <w:t>En overordnet titel for undervisningsforløbet</w:t>
            </w:r>
          </w:p>
        </w:tc>
      </w:tr>
      <w:tr w:rsidR="0009531F" w14:paraId="3F642EDD" w14:textId="77777777" w:rsidTr="000B37C1">
        <w:tc>
          <w:tcPr>
            <w:tcW w:w="0" w:type="auto"/>
          </w:tcPr>
          <w:p w14:paraId="150E28A6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B3A1BB4" w14:textId="77777777" w:rsidR="0009531F" w:rsidRDefault="0009531F" w:rsidP="000B37C1">
            <w:r>
              <w:t>Anvendt litteratur og andet undervisningsmateriale fordelt på kernestof og supplerende stof</w:t>
            </w:r>
          </w:p>
          <w:p w14:paraId="5F45B975" w14:textId="77777777" w:rsidR="0009531F" w:rsidRDefault="0009531F" w:rsidP="000B37C1"/>
          <w:p w14:paraId="10E89B05" w14:textId="77777777" w:rsidR="0009531F" w:rsidRDefault="0009531F" w:rsidP="000B37C1"/>
          <w:p w14:paraId="468FB64E" w14:textId="77777777" w:rsidR="0009531F" w:rsidRDefault="0009531F" w:rsidP="000B37C1"/>
          <w:p w14:paraId="12519D9D" w14:textId="77777777" w:rsidR="0009531F" w:rsidRDefault="0009531F" w:rsidP="000B37C1"/>
          <w:p w14:paraId="60184A41" w14:textId="77777777" w:rsidR="0009531F" w:rsidRDefault="0009531F" w:rsidP="000B37C1"/>
          <w:p w14:paraId="1EE57EA0" w14:textId="77777777" w:rsidR="0009531F" w:rsidRDefault="0009531F" w:rsidP="000B37C1"/>
          <w:p w14:paraId="65377FE3" w14:textId="77777777" w:rsidR="0009531F" w:rsidRDefault="0009531F" w:rsidP="000B37C1"/>
          <w:p w14:paraId="1D321769" w14:textId="77777777" w:rsidR="0009531F" w:rsidRDefault="0009531F" w:rsidP="000B37C1"/>
          <w:p w14:paraId="25B8D8DC" w14:textId="77777777" w:rsidR="0009531F" w:rsidRDefault="0009531F" w:rsidP="000B37C1"/>
        </w:tc>
      </w:tr>
      <w:tr w:rsidR="0009531F" w14:paraId="513401E4" w14:textId="77777777" w:rsidTr="000B37C1">
        <w:tc>
          <w:tcPr>
            <w:tcW w:w="0" w:type="auto"/>
          </w:tcPr>
          <w:p w14:paraId="01669DF2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8C5EF3B" w14:textId="77777777" w:rsidR="0009531F" w:rsidRPr="000B37BA" w:rsidRDefault="0009531F" w:rsidP="000B37C1">
            <w:pPr>
              <w:rPr>
                <w:b/>
              </w:rPr>
            </w:pPr>
          </w:p>
        </w:tc>
        <w:tc>
          <w:tcPr>
            <w:tcW w:w="0" w:type="auto"/>
          </w:tcPr>
          <w:p w14:paraId="3C778B9E" w14:textId="77777777" w:rsidR="0009531F" w:rsidRDefault="0009531F" w:rsidP="000B37C1">
            <w:r>
              <w:t>Anvendt uddannelsestid</w:t>
            </w:r>
          </w:p>
        </w:tc>
      </w:tr>
      <w:tr w:rsidR="0009531F" w14:paraId="45CCBA0D" w14:textId="77777777" w:rsidTr="000B37C1">
        <w:tc>
          <w:tcPr>
            <w:tcW w:w="0" w:type="auto"/>
          </w:tcPr>
          <w:p w14:paraId="53396B55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CD77E1C" w14:textId="77777777" w:rsidR="0009531F" w:rsidRDefault="0009531F" w:rsidP="000B37C1">
            <w:r>
              <w:t>Kompetencer, læreplanens mål, progression</w:t>
            </w:r>
          </w:p>
          <w:p w14:paraId="520DD708" w14:textId="77777777" w:rsidR="0009531F" w:rsidRDefault="0009531F" w:rsidP="000B37C1"/>
          <w:p w14:paraId="77FF2618" w14:textId="77777777" w:rsidR="0009531F" w:rsidRDefault="0009531F" w:rsidP="000B37C1"/>
          <w:p w14:paraId="12655EE8" w14:textId="77777777" w:rsidR="0009531F" w:rsidRDefault="0009531F" w:rsidP="000B37C1"/>
          <w:p w14:paraId="55F6AB3E" w14:textId="77777777" w:rsidR="0009531F" w:rsidRDefault="0009531F" w:rsidP="000B37C1"/>
          <w:p w14:paraId="731455DE" w14:textId="77777777" w:rsidR="0009531F" w:rsidRDefault="0009531F" w:rsidP="000B37C1"/>
          <w:p w14:paraId="6E2F1883" w14:textId="77777777" w:rsidR="0009531F" w:rsidRDefault="0009531F" w:rsidP="000B37C1"/>
          <w:p w14:paraId="1FCC44F7" w14:textId="77777777" w:rsidR="0009531F" w:rsidRDefault="0009531F" w:rsidP="000B37C1"/>
          <w:p w14:paraId="7A7E7671" w14:textId="77777777" w:rsidR="0009531F" w:rsidRDefault="0009531F" w:rsidP="000B37C1"/>
          <w:p w14:paraId="6092CE86" w14:textId="77777777" w:rsidR="0009531F" w:rsidRDefault="0009531F" w:rsidP="000B37C1"/>
          <w:p w14:paraId="7B09E615" w14:textId="77777777" w:rsidR="0009531F" w:rsidRDefault="0009531F" w:rsidP="000B37C1"/>
        </w:tc>
      </w:tr>
      <w:tr w:rsidR="0009531F" w14:paraId="69FDD0DD" w14:textId="77777777" w:rsidTr="000B37C1">
        <w:tc>
          <w:tcPr>
            <w:tcW w:w="0" w:type="auto"/>
          </w:tcPr>
          <w:p w14:paraId="5A0A5977" w14:textId="77777777" w:rsidR="0009531F" w:rsidRPr="000B37BA" w:rsidRDefault="0009531F" w:rsidP="000B37C1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A1714C7" w14:textId="77777777" w:rsidR="0009531F" w:rsidRDefault="0009531F" w:rsidP="000B37C1">
            <w:r>
              <w:t>Klasseundervisning/virtuelle arbejdsformer/projektarbejdsform/anvendelse af fagprogrammer/skriftligt arbejde/eksperimentelt arbejde</w:t>
            </w:r>
          </w:p>
          <w:p w14:paraId="4284FB5F" w14:textId="77777777" w:rsidR="0009531F" w:rsidRDefault="0009531F" w:rsidP="000B37C1"/>
          <w:p w14:paraId="02AC46A1" w14:textId="77777777" w:rsidR="0009531F" w:rsidRDefault="0009531F" w:rsidP="000B37C1"/>
          <w:p w14:paraId="261E3D2C" w14:textId="77777777" w:rsidR="0009531F" w:rsidRDefault="0009531F" w:rsidP="000B37C1"/>
          <w:p w14:paraId="711D7AAE" w14:textId="77777777" w:rsidR="0009531F" w:rsidRDefault="0009531F" w:rsidP="000B37C1"/>
          <w:p w14:paraId="12F850D0" w14:textId="77777777" w:rsidR="0009531F" w:rsidRDefault="0009531F" w:rsidP="000B37C1"/>
          <w:p w14:paraId="5B40E8BE" w14:textId="77777777" w:rsidR="0009531F" w:rsidRDefault="0009531F" w:rsidP="000B37C1"/>
          <w:p w14:paraId="642DAF2B" w14:textId="77777777" w:rsidR="0009531F" w:rsidRDefault="0009531F" w:rsidP="000B37C1"/>
          <w:p w14:paraId="47A5DEE9" w14:textId="77777777" w:rsidR="0009531F" w:rsidRDefault="0009531F" w:rsidP="000B37C1"/>
          <w:p w14:paraId="416565C3" w14:textId="77777777" w:rsidR="0009531F" w:rsidRDefault="0009531F" w:rsidP="000B37C1"/>
        </w:tc>
      </w:tr>
    </w:tbl>
    <w:p w14:paraId="4942A51F" w14:textId="77777777" w:rsidR="0009531F" w:rsidRPr="00BB22F1" w:rsidRDefault="00493FAD" w:rsidP="0009531F">
      <w:hyperlink w:anchor="Retur" w:history="1">
        <w:r w:rsidR="0009531F" w:rsidRPr="004E5E22">
          <w:rPr>
            <w:rStyle w:val="Hyperlink"/>
          </w:rPr>
          <w:t>Retur til forside</w:t>
        </w:r>
      </w:hyperlink>
    </w:p>
    <w:p w14:paraId="1CC57340" w14:textId="77777777" w:rsidR="0009531F" w:rsidRDefault="0009531F" w:rsidP="0009531F"/>
    <w:p w14:paraId="5DE321AF" w14:textId="77777777" w:rsidR="0009531F" w:rsidRDefault="0009531F" w:rsidP="0009531F"/>
    <w:p w14:paraId="6D9022B1" w14:textId="77777777" w:rsidR="00235BD9" w:rsidRDefault="00235BD9" w:rsidP="0009531F"/>
    <w:sectPr w:rsidR="00235BD9" w:rsidSect="000D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9706" w14:textId="77777777" w:rsidR="000B37C1" w:rsidRDefault="000B37C1">
      <w:r>
        <w:separator/>
      </w:r>
    </w:p>
  </w:endnote>
  <w:endnote w:type="continuationSeparator" w:id="0">
    <w:p w14:paraId="1D0D0E12" w14:textId="77777777" w:rsidR="000B37C1" w:rsidRDefault="000B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62C4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7067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 w:rsidR="00FD7283">
      <w:fldChar w:fldCharType="begin"/>
    </w:r>
    <w:r w:rsidR="00FD7283">
      <w:instrText xml:space="preserve"> NUMPAGES </w:instrText>
    </w:r>
    <w:r w:rsidR="00FD7283">
      <w:fldChar w:fldCharType="separate"/>
    </w:r>
    <w:r w:rsidR="00B227CA">
      <w:rPr>
        <w:noProof/>
      </w:rPr>
      <w:t>1</w:t>
    </w:r>
    <w:r w:rsidR="00FD72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3D52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29F93" w14:textId="77777777" w:rsidR="000B37C1" w:rsidRDefault="000B37C1">
      <w:r>
        <w:separator/>
      </w:r>
    </w:p>
  </w:footnote>
  <w:footnote w:type="continuationSeparator" w:id="0">
    <w:p w14:paraId="69A6750D" w14:textId="77777777" w:rsidR="000B37C1" w:rsidRDefault="000B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4569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B376" w14:textId="6DE8B4D1" w:rsidR="00BA68B8" w:rsidRPr="00BA68B8" w:rsidRDefault="00493FAD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122C761E" wp14:editId="08317F2E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F2AA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E3C0C"/>
    <w:multiLevelType w:val="hybridMultilevel"/>
    <w:tmpl w:val="4578826A"/>
    <w:lvl w:ilvl="0" w:tplc="040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3287"/>
    <w:multiLevelType w:val="hybridMultilevel"/>
    <w:tmpl w:val="2FA09746"/>
    <w:lvl w:ilvl="0" w:tplc="7E32D4A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738540">
    <w:abstractNumId w:val="2"/>
  </w:num>
  <w:num w:numId="2" w16cid:durableId="1934194557">
    <w:abstractNumId w:val="1"/>
  </w:num>
  <w:num w:numId="3" w16cid:durableId="123936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1358C"/>
    <w:rsid w:val="000135F7"/>
    <w:rsid w:val="000224F3"/>
    <w:rsid w:val="00026168"/>
    <w:rsid w:val="00031281"/>
    <w:rsid w:val="000416E9"/>
    <w:rsid w:val="00041A66"/>
    <w:rsid w:val="00045A29"/>
    <w:rsid w:val="00050A44"/>
    <w:rsid w:val="0006657A"/>
    <w:rsid w:val="0007120B"/>
    <w:rsid w:val="000712A1"/>
    <w:rsid w:val="00074CDF"/>
    <w:rsid w:val="00075256"/>
    <w:rsid w:val="00080A8E"/>
    <w:rsid w:val="00086EE1"/>
    <w:rsid w:val="00091464"/>
    <w:rsid w:val="00091541"/>
    <w:rsid w:val="0009531F"/>
    <w:rsid w:val="000B37BA"/>
    <w:rsid w:val="000B37C1"/>
    <w:rsid w:val="000B4186"/>
    <w:rsid w:val="000C51B0"/>
    <w:rsid w:val="000D2247"/>
    <w:rsid w:val="000D3307"/>
    <w:rsid w:val="000D4055"/>
    <w:rsid w:val="000D4B11"/>
    <w:rsid w:val="000D5280"/>
    <w:rsid w:val="000E0E73"/>
    <w:rsid w:val="00102A2C"/>
    <w:rsid w:val="00130151"/>
    <w:rsid w:val="00131DD4"/>
    <w:rsid w:val="00132A1D"/>
    <w:rsid w:val="00132CBD"/>
    <w:rsid w:val="0014225B"/>
    <w:rsid w:val="00170D70"/>
    <w:rsid w:val="00171D42"/>
    <w:rsid w:val="00183FD9"/>
    <w:rsid w:val="00195C1D"/>
    <w:rsid w:val="001A31B8"/>
    <w:rsid w:val="001C36B3"/>
    <w:rsid w:val="001C43BE"/>
    <w:rsid w:val="001F2FE3"/>
    <w:rsid w:val="00200703"/>
    <w:rsid w:val="00204F15"/>
    <w:rsid w:val="0021491F"/>
    <w:rsid w:val="00226A42"/>
    <w:rsid w:val="00235BD9"/>
    <w:rsid w:val="0023607A"/>
    <w:rsid w:val="00241675"/>
    <w:rsid w:val="00243931"/>
    <w:rsid w:val="002515E7"/>
    <w:rsid w:val="00251C31"/>
    <w:rsid w:val="00262775"/>
    <w:rsid w:val="00266176"/>
    <w:rsid w:val="0027420F"/>
    <w:rsid w:val="00280310"/>
    <w:rsid w:val="0028529B"/>
    <w:rsid w:val="00287DDE"/>
    <w:rsid w:val="002B6360"/>
    <w:rsid w:val="002D180A"/>
    <w:rsid w:val="002D4DD8"/>
    <w:rsid w:val="002F5059"/>
    <w:rsid w:val="002F7242"/>
    <w:rsid w:val="003078E7"/>
    <w:rsid w:val="00332BBA"/>
    <w:rsid w:val="00341574"/>
    <w:rsid w:val="00351102"/>
    <w:rsid w:val="00386B84"/>
    <w:rsid w:val="003922F6"/>
    <w:rsid w:val="003C0D05"/>
    <w:rsid w:val="003E102C"/>
    <w:rsid w:val="003E3A23"/>
    <w:rsid w:val="003E62A6"/>
    <w:rsid w:val="003F3F0B"/>
    <w:rsid w:val="00434E9E"/>
    <w:rsid w:val="004378D6"/>
    <w:rsid w:val="004417C5"/>
    <w:rsid w:val="0045063A"/>
    <w:rsid w:val="00452279"/>
    <w:rsid w:val="004721C0"/>
    <w:rsid w:val="00474094"/>
    <w:rsid w:val="004750D3"/>
    <w:rsid w:val="00491244"/>
    <w:rsid w:val="00493FAD"/>
    <w:rsid w:val="004A0611"/>
    <w:rsid w:val="004A18B5"/>
    <w:rsid w:val="004A5154"/>
    <w:rsid w:val="004B4443"/>
    <w:rsid w:val="004C5CA6"/>
    <w:rsid w:val="004D2391"/>
    <w:rsid w:val="004D3B56"/>
    <w:rsid w:val="004E5E22"/>
    <w:rsid w:val="004F0479"/>
    <w:rsid w:val="004F2CD1"/>
    <w:rsid w:val="0051103F"/>
    <w:rsid w:val="00536E9B"/>
    <w:rsid w:val="005437DE"/>
    <w:rsid w:val="00546C10"/>
    <w:rsid w:val="005503B7"/>
    <w:rsid w:val="0055612E"/>
    <w:rsid w:val="00563ED5"/>
    <w:rsid w:val="005722AF"/>
    <w:rsid w:val="005757F5"/>
    <w:rsid w:val="00591EE0"/>
    <w:rsid w:val="00594970"/>
    <w:rsid w:val="005B4B5E"/>
    <w:rsid w:val="005B62F9"/>
    <w:rsid w:val="005B6786"/>
    <w:rsid w:val="005E0E26"/>
    <w:rsid w:val="005E1E46"/>
    <w:rsid w:val="005E7148"/>
    <w:rsid w:val="005F46D7"/>
    <w:rsid w:val="005F78F4"/>
    <w:rsid w:val="00604FC5"/>
    <w:rsid w:val="00610880"/>
    <w:rsid w:val="00611EDC"/>
    <w:rsid w:val="006128BC"/>
    <w:rsid w:val="006153EC"/>
    <w:rsid w:val="00625633"/>
    <w:rsid w:val="00635397"/>
    <w:rsid w:val="00640D8D"/>
    <w:rsid w:val="00640F15"/>
    <w:rsid w:val="00643B6D"/>
    <w:rsid w:val="00645305"/>
    <w:rsid w:val="0065420F"/>
    <w:rsid w:val="006644C6"/>
    <w:rsid w:val="0067149B"/>
    <w:rsid w:val="006749D4"/>
    <w:rsid w:val="00674AA1"/>
    <w:rsid w:val="0068099F"/>
    <w:rsid w:val="00690A7B"/>
    <w:rsid w:val="006E6064"/>
    <w:rsid w:val="007104AC"/>
    <w:rsid w:val="00720145"/>
    <w:rsid w:val="00722C75"/>
    <w:rsid w:val="007261FB"/>
    <w:rsid w:val="007275D2"/>
    <w:rsid w:val="00753268"/>
    <w:rsid w:val="00753363"/>
    <w:rsid w:val="00760D6B"/>
    <w:rsid w:val="007653E2"/>
    <w:rsid w:val="00773752"/>
    <w:rsid w:val="00791ECB"/>
    <w:rsid w:val="007973EA"/>
    <w:rsid w:val="007A12C9"/>
    <w:rsid w:val="007A2A6B"/>
    <w:rsid w:val="007C0CB2"/>
    <w:rsid w:val="007D05E2"/>
    <w:rsid w:val="007D2C7C"/>
    <w:rsid w:val="007D3DBC"/>
    <w:rsid w:val="007E7EC1"/>
    <w:rsid w:val="007F4326"/>
    <w:rsid w:val="007F532A"/>
    <w:rsid w:val="007F7F89"/>
    <w:rsid w:val="0082732F"/>
    <w:rsid w:val="00835F8A"/>
    <w:rsid w:val="00840343"/>
    <w:rsid w:val="00843406"/>
    <w:rsid w:val="00852B75"/>
    <w:rsid w:val="008606CF"/>
    <w:rsid w:val="00870A30"/>
    <w:rsid w:val="00897954"/>
    <w:rsid w:val="008A724E"/>
    <w:rsid w:val="008B75EF"/>
    <w:rsid w:val="008C2E85"/>
    <w:rsid w:val="008E44C3"/>
    <w:rsid w:val="008E55D3"/>
    <w:rsid w:val="008E6756"/>
    <w:rsid w:val="008F7537"/>
    <w:rsid w:val="00920032"/>
    <w:rsid w:val="0092142E"/>
    <w:rsid w:val="00936E94"/>
    <w:rsid w:val="0094366B"/>
    <w:rsid w:val="00965BA6"/>
    <w:rsid w:val="00975597"/>
    <w:rsid w:val="009835A7"/>
    <w:rsid w:val="00991382"/>
    <w:rsid w:val="009C0217"/>
    <w:rsid w:val="009C1803"/>
    <w:rsid w:val="009C60AC"/>
    <w:rsid w:val="009F0E1D"/>
    <w:rsid w:val="00A10763"/>
    <w:rsid w:val="00A2658E"/>
    <w:rsid w:val="00A47898"/>
    <w:rsid w:val="00A54800"/>
    <w:rsid w:val="00A64580"/>
    <w:rsid w:val="00A70619"/>
    <w:rsid w:val="00A75B84"/>
    <w:rsid w:val="00A8063D"/>
    <w:rsid w:val="00A9456E"/>
    <w:rsid w:val="00AA582F"/>
    <w:rsid w:val="00AC34BE"/>
    <w:rsid w:val="00AC6F6F"/>
    <w:rsid w:val="00AD4D26"/>
    <w:rsid w:val="00AD7424"/>
    <w:rsid w:val="00B13578"/>
    <w:rsid w:val="00B176A7"/>
    <w:rsid w:val="00B222A6"/>
    <w:rsid w:val="00B227CA"/>
    <w:rsid w:val="00B3351E"/>
    <w:rsid w:val="00B426F1"/>
    <w:rsid w:val="00B42DC1"/>
    <w:rsid w:val="00B63352"/>
    <w:rsid w:val="00B758C0"/>
    <w:rsid w:val="00B90FC8"/>
    <w:rsid w:val="00BA68B8"/>
    <w:rsid w:val="00BB22F1"/>
    <w:rsid w:val="00BB571A"/>
    <w:rsid w:val="00BD0951"/>
    <w:rsid w:val="00BE31A3"/>
    <w:rsid w:val="00BE62E6"/>
    <w:rsid w:val="00BF6916"/>
    <w:rsid w:val="00C01722"/>
    <w:rsid w:val="00C21376"/>
    <w:rsid w:val="00C3596B"/>
    <w:rsid w:val="00C37123"/>
    <w:rsid w:val="00C52FD9"/>
    <w:rsid w:val="00C55B40"/>
    <w:rsid w:val="00C74A5A"/>
    <w:rsid w:val="00C91ED5"/>
    <w:rsid w:val="00CA4E65"/>
    <w:rsid w:val="00CB64DA"/>
    <w:rsid w:val="00CC3BF7"/>
    <w:rsid w:val="00CD0693"/>
    <w:rsid w:val="00CF7979"/>
    <w:rsid w:val="00D3231D"/>
    <w:rsid w:val="00D366F1"/>
    <w:rsid w:val="00D53020"/>
    <w:rsid w:val="00D55778"/>
    <w:rsid w:val="00D63855"/>
    <w:rsid w:val="00D86B1C"/>
    <w:rsid w:val="00D94CCC"/>
    <w:rsid w:val="00DA4582"/>
    <w:rsid w:val="00DB3C54"/>
    <w:rsid w:val="00DC6031"/>
    <w:rsid w:val="00DD20CC"/>
    <w:rsid w:val="00E07DD7"/>
    <w:rsid w:val="00E11CF0"/>
    <w:rsid w:val="00E2088E"/>
    <w:rsid w:val="00E34E10"/>
    <w:rsid w:val="00E50C84"/>
    <w:rsid w:val="00E54112"/>
    <w:rsid w:val="00E96B49"/>
    <w:rsid w:val="00E97BE4"/>
    <w:rsid w:val="00EA6BD9"/>
    <w:rsid w:val="00EB1C94"/>
    <w:rsid w:val="00EB47B1"/>
    <w:rsid w:val="00EB6AFC"/>
    <w:rsid w:val="00EB7570"/>
    <w:rsid w:val="00EC06BF"/>
    <w:rsid w:val="00ED5B99"/>
    <w:rsid w:val="00EE0DDC"/>
    <w:rsid w:val="00EF3DF1"/>
    <w:rsid w:val="00F13CCB"/>
    <w:rsid w:val="00F47EEE"/>
    <w:rsid w:val="00F67909"/>
    <w:rsid w:val="00FA66CD"/>
    <w:rsid w:val="00FB704B"/>
    <w:rsid w:val="00FD7283"/>
    <w:rsid w:val="00FE1803"/>
    <w:rsid w:val="00FE23FC"/>
    <w:rsid w:val="00FE6793"/>
    <w:rsid w:val="00FE6B35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18F78"/>
  <w15:chartTrackingRefBased/>
  <w15:docId w15:val="{BD4549CC-7034-47A6-BBF6-8730B300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1654</Words>
  <Characters>10093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11724</CharactersWithSpaces>
  <SharedDoc>false</SharedDoc>
  <HLinks>
    <vt:vector size="192" baseType="variant"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2024-05-15T05:47:00Z</cp:lastPrinted>
  <dcterms:created xsi:type="dcterms:W3CDTF">2024-05-15T05:48:00Z</dcterms:created>
  <dcterms:modified xsi:type="dcterms:W3CDTF">2024-05-15T05:48:00Z</dcterms:modified>
</cp:coreProperties>
</file>